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42F6" w14:textId="77777777" w:rsidR="00E141D6" w:rsidRPr="00E141D6" w:rsidRDefault="00E141D6" w:rsidP="00E141D6">
      <w:pPr>
        <w:tabs>
          <w:tab w:val="left" w:pos="5529"/>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ind w:left="5529"/>
        <w:jc w:val="center"/>
        <w:rPr>
          <w:rFonts w:ascii="Times New Roman" w:eastAsia="Times New Roman" w:hAnsi="Times New Roman" w:cs="Times New Roman"/>
          <w:b/>
          <w:bCs/>
          <w:color w:val="000000"/>
          <w:sz w:val="28"/>
          <w:szCs w:val="28"/>
          <w:lang w:val="uz-Cyrl-UZ" w:eastAsia="uz-Cyrl-UZ"/>
        </w:rPr>
      </w:pPr>
      <w:r w:rsidRPr="00E141D6">
        <w:rPr>
          <w:rFonts w:ascii="Times New Roman" w:eastAsia="Times New Roman" w:hAnsi="Times New Roman" w:cs="Times New Roman"/>
          <w:color w:val="000000"/>
          <w:sz w:val="28"/>
          <w:szCs w:val="28"/>
          <w:lang w:val="uz-Cyrl-UZ" w:eastAsia="uz-Cyrl-UZ"/>
        </w:rPr>
        <w:t>“</w:t>
      </w:r>
      <w:r w:rsidRPr="00E141D6">
        <w:rPr>
          <w:rFonts w:ascii="Times New Roman" w:eastAsia="Times New Roman" w:hAnsi="Times New Roman" w:cs="Times New Roman"/>
          <w:b/>
          <w:bCs/>
          <w:color w:val="000000"/>
          <w:sz w:val="28"/>
          <w:szCs w:val="28"/>
          <w:lang w:val="uz-Cyrl-UZ" w:eastAsia="uz-Cyrl-UZ"/>
        </w:rPr>
        <w:t>ТАСДИҚЛАНГАН”</w:t>
      </w:r>
    </w:p>
    <w:p w14:paraId="7DA03451" w14:textId="77777777" w:rsidR="00803113" w:rsidRDefault="00E141D6" w:rsidP="00E141D6">
      <w:pPr>
        <w:tabs>
          <w:tab w:val="left" w:pos="510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ind w:left="5103"/>
        <w:jc w:val="center"/>
        <w:rPr>
          <w:rFonts w:ascii="Times New Roman" w:eastAsia="Times New Roman" w:hAnsi="Times New Roman" w:cs="Times New Roman"/>
          <w:b/>
          <w:bCs/>
          <w:color w:val="000000"/>
          <w:sz w:val="28"/>
          <w:szCs w:val="28"/>
          <w:lang w:val="uz-Cyrl-UZ" w:eastAsia="uz-Cyrl-UZ"/>
        </w:rPr>
      </w:pPr>
      <w:r w:rsidRPr="00E141D6">
        <w:rPr>
          <w:rFonts w:ascii="Times New Roman" w:eastAsia="Times New Roman" w:hAnsi="Times New Roman" w:cs="Times New Roman"/>
          <w:b/>
          <w:bCs/>
          <w:color w:val="000000"/>
          <w:sz w:val="28"/>
          <w:szCs w:val="28"/>
          <w:lang w:val="uz-Cyrl-UZ" w:eastAsia="uz-Cyrl-UZ"/>
        </w:rPr>
        <w:t>“Ўзбек геология қидирув” АЖ</w:t>
      </w:r>
      <w:r w:rsidRPr="00E141D6">
        <w:rPr>
          <w:rFonts w:ascii="Times New Roman" w:eastAsia="Times New Roman" w:hAnsi="Times New Roman" w:cs="Times New Roman"/>
          <w:b/>
          <w:bCs/>
          <w:color w:val="000000"/>
          <w:sz w:val="28"/>
          <w:szCs w:val="28"/>
          <w:lang w:val="uz-Cyrl-UZ" w:eastAsia="uz-Cyrl-UZ"/>
        </w:rPr>
        <w:br/>
        <w:t>Кузатув кенгашининг</w:t>
      </w:r>
      <w:r w:rsidRPr="00E141D6">
        <w:rPr>
          <w:rFonts w:ascii="Times New Roman" w:eastAsia="Times New Roman" w:hAnsi="Times New Roman" w:cs="Times New Roman"/>
          <w:b/>
          <w:bCs/>
          <w:color w:val="000000"/>
          <w:sz w:val="28"/>
          <w:szCs w:val="28"/>
          <w:lang w:val="uz-Cyrl-UZ" w:eastAsia="uz-Cyrl-UZ"/>
        </w:rPr>
        <w:br/>
        <w:t xml:space="preserve">2023 йил “___”______ даги </w:t>
      </w:r>
    </w:p>
    <w:p w14:paraId="52771233" w14:textId="647FF368" w:rsidR="00E141D6" w:rsidRPr="00E141D6" w:rsidRDefault="00E141D6" w:rsidP="00803113">
      <w:pPr>
        <w:tabs>
          <w:tab w:val="left" w:pos="5103"/>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ind w:left="5103"/>
        <w:jc w:val="center"/>
        <w:rPr>
          <w:rFonts w:ascii="Times New Roman" w:eastAsia="Times New Roman" w:hAnsi="Times New Roman" w:cs="Times New Roman"/>
          <w:b/>
          <w:bCs/>
          <w:color w:val="000000"/>
          <w:sz w:val="28"/>
          <w:szCs w:val="28"/>
          <w:lang w:val="uz-Cyrl-UZ" w:eastAsia="uz-Cyrl-UZ"/>
        </w:rPr>
      </w:pPr>
      <w:r w:rsidRPr="00E141D6">
        <w:rPr>
          <w:rFonts w:ascii="Times New Roman" w:eastAsia="Times New Roman" w:hAnsi="Times New Roman" w:cs="Times New Roman"/>
          <w:b/>
          <w:bCs/>
          <w:color w:val="000000"/>
          <w:sz w:val="28"/>
          <w:szCs w:val="28"/>
          <w:lang w:val="uz-Cyrl-UZ" w:eastAsia="uz-Cyrl-UZ"/>
        </w:rPr>
        <w:t>__-сон</w:t>
      </w:r>
      <w:r w:rsidR="00803113">
        <w:rPr>
          <w:rFonts w:ascii="Times New Roman" w:eastAsia="Times New Roman" w:hAnsi="Times New Roman" w:cs="Times New Roman"/>
          <w:b/>
          <w:bCs/>
          <w:color w:val="000000"/>
          <w:sz w:val="28"/>
          <w:szCs w:val="28"/>
          <w:lang w:val="uz-Cyrl-UZ" w:eastAsia="uz-Cyrl-UZ"/>
        </w:rPr>
        <w:t xml:space="preserve"> </w:t>
      </w:r>
      <w:r w:rsidRPr="00E141D6">
        <w:rPr>
          <w:rFonts w:ascii="Times New Roman" w:eastAsia="Times New Roman" w:hAnsi="Times New Roman" w:cs="Times New Roman"/>
          <w:b/>
          <w:bCs/>
          <w:color w:val="000000"/>
          <w:sz w:val="28"/>
          <w:szCs w:val="28"/>
          <w:lang w:val="uz-Cyrl-UZ" w:eastAsia="uz-Cyrl-UZ"/>
        </w:rPr>
        <w:t>мажлис қарори</w:t>
      </w:r>
    </w:p>
    <w:p w14:paraId="3D021CF9" w14:textId="77777777" w:rsidR="00E141D6" w:rsidRPr="00E141D6" w:rsidRDefault="00E141D6" w:rsidP="00E141D6">
      <w:pPr>
        <w:tabs>
          <w:tab w:val="left" w:pos="5529"/>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ind w:left="5529"/>
        <w:jc w:val="center"/>
        <w:rPr>
          <w:rFonts w:ascii="Times New Roman" w:hAnsi="Times New Roman" w:cs="Times New Roman"/>
          <w:color w:val="000000"/>
          <w:sz w:val="28"/>
          <w:szCs w:val="28"/>
          <w:lang w:val="uz-Cyrl-UZ" w:eastAsia="uz-Cyrl-UZ"/>
        </w:rPr>
      </w:pPr>
    </w:p>
    <w:p w14:paraId="151E4C42"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color w:val="000000"/>
          <w:sz w:val="28"/>
          <w:szCs w:val="28"/>
          <w:lang w:val="uz-Cyrl-UZ" w:eastAsia="uz-Cyrl-UZ"/>
        </w:rPr>
      </w:pPr>
    </w:p>
    <w:p w14:paraId="4660449C"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color w:val="000000"/>
          <w:sz w:val="28"/>
          <w:szCs w:val="28"/>
          <w:lang w:val="uz-Cyrl-UZ" w:eastAsia="uz-Cyrl-UZ"/>
        </w:rPr>
      </w:pPr>
    </w:p>
    <w:p w14:paraId="7634FD32"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color w:val="000000"/>
          <w:sz w:val="28"/>
          <w:szCs w:val="28"/>
          <w:lang w:val="uz-Cyrl-UZ" w:eastAsia="uz-Cyrl-UZ"/>
        </w:rPr>
      </w:pPr>
    </w:p>
    <w:p w14:paraId="69E24FE9"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color w:val="000000"/>
          <w:sz w:val="28"/>
          <w:szCs w:val="28"/>
          <w:lang w:val="uz-Cyrl-UZ" w:eastAsia="uz-Cyrl-UZ"/>
        </w:rPr>
      </w:pPr>
    </w:p>
    <w:p w14:paraId="2A209B73"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color w:val="000000"/>
          <w:sz w:val="28"/>
          <w:szCs w:val="28"/>
          <w:lang w:val="uz-Cyrl-UZ" w:eastAsia="uz-Cyrl-UZ"/>
        </w:rPr>
      </w:pPr>
    </w:p>
    <w:p w14:paraId="3FF863A5"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color w:val="000000"/>
          <w:sz w:val="28"/>
          <w:szCs w:val="28"/>
          <w:lang w:val="uz-Cyrl-UZ" w:eastAsia="uz-Cyrl-UZ"/>
        </w:rPr>
      </w:pPr>
    </w:p>
    <w:p w14:paraId="371374C1"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color w:val="000000"/>
          <w:sz w:val="28"/>
          <w:szCs w:val="28"/>
          <w:lang w:val="uz-Cyrl-UZ" w:eastAsia="uz-Cyrl-UZ"/>
        </w:rPr>
      </w:pPr>
    </w:p>
    <w:p w14:paraId="0072D25B"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color w:val="000000"/>
          <w:sz w:val="28"/>
          <w:szCs w:val="28"/>
          <w:lang w:val="uz-Cyrl-UZ" w:eastAsia="uz-Cyrl-UZ"/>
        </w:rPr>
      </w:pPr>
    </w:p>
    <w:p w14:paraId="4FFC900D"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color w:val="000000"/>
          <w:sz w:val="28"/>
          <w:szCs w:val="28"/>
          <w:lang w:val="uz-Cyrl-UZ" w:eastAsia="uz-Cyrl-UZ"/>
        </w:rPr>
      </w:pPr>
      <w:r w:rsidRPr="00E141D6">
        <w:rPr>
          <w:rFonts w:ascii="Times New Roman" w:eastAsia="Times New Roman" w:hAnsi="Times New Roman" w:cs="Times New Roman"/>
          <w:b/>
          <w:bCs/>
          <w:color w:val="000000"/>
          <w:sz w:val="28"/>
          <w:szCs w:val="28"/>
          <w:lang w:val="uz-Cyrl-UZ" w:eastAsia="uz-Cyrl-UZ"/>
        </w:rPr>
        <w:t>“ЎЗБЕК ГЕОЛОГИЯ ҚИДИРУВ” АЖНИНГ ҚОИДАБУЗАРЛИКЛАР ҲАҚИДА ХАБАРДОР ҚИЛИШ СИЁСАТИ</w:t>
      </w:r>
    </w:p>
    <w:p w14:paraId="272F15E5"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5467C8F5"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2C9545E2"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75A6B1A3"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16F99F72"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01669B2E"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585BE11E"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57D81896"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18340BE2"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1FB8AB54"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0A918146"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0B19000C"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592386E1"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42FA3A42"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1499CB9F"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6B255DD6"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138DDB19"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441B0767"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5BF7D288"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4D549C9F"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42096B36"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7E62BC39"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2CDBCD18" w14:textId="65052ABD" w:rsid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12457EFD" w14:textId="0F2559B9" w:rsid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26EFCF52"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0757EB43" w14:textId="77777777" w:rsidR="00E141D6" w:rsidRP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52E91F23" w14:textId="1BA9B6D9" w:rsid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58D8630B" w14:textId="77777777" w:rsidR="00803113" w:rsidRPr="00E141D6" w:rsidRDefault="00803113"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545C6B96" w14:textId="6696AB82" w:rsidR="00E141D6" w:rsidRDefault="00E141D6" w:rsidP="00E141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Times New Roman" w:hAnsi="Times New Roman" w:cs="Times New Roman"/>
          <w:color w:val="000000"/>
          <w:sz w:val="28"/>
          <w:szCs w:val="28"/>
          <w:shd w:val="clear" w:color="auto" w:fill="FFFF00"/>
          <w:lang w:val="uz-Cyrl-UZ" w:eastAsia="uz-Cyrl-UZ"/>
        </w:rPr>
      </w:pPr>
    </w:p>
    <w:p w14:paraId="15CC8460" w14:textId="27E7BA71" w:rsidR="00E141D6" w:rsidRDefault="00E141D6" w:rsidP="00E141D6">
      <w:pPr>
        <w:pStyle w:val="Chartnote"/>
        <w:numPr>
          <w:ilvl w:val="0"/>
          <w:numId w:val="15"/>
        </w:numPr>
        <w:tabs>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80" w:line="240" w:lineRule="auto"/>
        <w:ind w:left="0"/>
        <w:jc w:val="center"/>
        <w:rPr>
          <w:rFonts w:ascii="Times New Roman" w:eastAsia="Times New Roman" w:hAnsi="Times New Roman" w:cs="Times New Roman"/>
          <w:b/>
          <w:bCs/>
          <w:sz w:val="28"/>
          <w:szCs w:val="28"/>
          <w:lang w:val="uz-Cyrl-UZ" w:eastAsia="uz-Cyrl-UZ"/>
        </w:rPr>
      </w:pPr>
      <w:r w:rsidRPr="00E141D6">
        <w:rPr>
          <w:rFonts w:ascii="Times New Roman" w:eastAsia="Times New Roman" w:hAnsi="Times New Roman" w:cs="Times New Roman"/>
          <w:b/>
          <w:bCs/>
          <w:sz w:val="28"/>
          <w:szCs w:val="28"/>
          <w:lang w:val="uz-Cyrl-UZ" w:eastAsia="uz-Cyrl-UZ"/>
        </w:rPr>
        <w:lastRenderedPageBreak/>
        <w:t>Умумий қоидалар</w:t>
      </w:r>
    </w:p>
    <w:p w14:paraId="1C22CC30" w14:textId="509CDDAA" w:rsidR="00E141D6" w:rsidRDefault="00E141D6" w:rsidP="001B43F0">
      <w:pPr>
        <w:pStyle w:val="af2"/>
        <w:numPr>
          <w:ilvl w:val="1"/>
          <w:numId w:val="29"/>
        </w:numPr>
        <w:tabs>
          <w:tab w:val="left" w:pos="710"/>
          <w:tab w:val="left" w:pos="851"/>
          <w:tab w:val="left" w:pos="1276"/>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567"/>
        <w:rPr>
          <w:rFonts w:ascii="Times New Roman" w:eastAsia="Times New Roman" w:hAnsi="Times New Roman" w:cs="Times New Roman"/>
          <w:sz w:val="28"/>
          <w:szCs w:val="28"/>
          <w:lang w:val="uz-Cyrl-UZ" w:eastAsia="uz-Cyrl-UZ"/>
        </w:rPr>
      </w:pPr>
      <w:r w:rsidRPr="00E141D6">
        <w:rPr>
          <w:rFonts w:ascii="Times New Roman" w:eastAsia="Times New Roman" w:hAnsi="Times New Roman" w:cs="Times New Roman"/>
          <w:sz w:val="28"/>
          <w:szCs w:val="28"/>
          <w:lang w:val="uz-Cyrl-UZ" w:eastAsia="uz-Cyrl-UZ"/>
        </w:rPr>
        <w:t>“Ўзбек геология қидирув” АЖ (кейинги ўринларда – жамият) ходимларининг жамиятнинг Ахлоқ кодексида белгиланган юқори ахлоқ ва принципиаллик меъёрларига риоя қилишларини таъминлашга интилади. Ахлоқ кодексида барча ходимлар кодекс меъёрларининг ҳақиқий ёки потенциал бузилиши ва бошқа ҳар қандай ноқонуний, қонунга хилоф, ахлоқсиз ёки хавфли ҳаракатлар тўғрисида виждонан хабар беришлари шарт эканлиги кўзда тутилган.</w:t>
      </w:r>
    </w:p>
    <w:p w14:paraId="11E3BD89" w14:textId="2D02E2C3" w:rsidR="001B43F0" w:rsidRPr="001B43F0" w:rsidRDefault="001B43F0" w:rsidP="001B43F0">
      <w:pPr>
        <w:pStyle w:val="af2"/>
        <w:numPr>
          <w:ilvl w:val="1"/>
          <w:numId w:val="29"/>
        </w:numPr>
        <w:tabs>
          <w:tab w:val="left" w:pos="710"/>
          <w:tab w:val="left" w:pos="851"/>
          <w:tab w:val="left" w:pos="1276"/>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567"/>
        <w:rPr>
          <w:rFonts w:ascii="Times New Roman" w:eastAsia="Times New Roman" w:hAnsi="Times New Roman" w:cs="Times New Roman"/>
          <w:sz w:val="28"/>
          <w:szCs w:val="28"/>
          <w:lang w:val="uz-Cyrl-UZ" w:eastAsia="uz-Cyrl-UZ"/>
        </w:rPr>
      </w:pPr>
      <w:r>
        <w:rPr>
          <w:rFonts w:ascii="Times New Roman" w:eastAsia="Times New Roman" w:hAnsi="Times New Roman" w:cs="Times New Roman"/>
          <w:sz w:val="28"/>
          <w:szCs w:val="28"/>
          <w:lang w:val="uz-Cyrl-UZ" w:eastAsia="uz-Cyrl-UZ"/>
        </w:rPr>
        <w:t xml:space="preserve">Жамият </w:t>
      </w:r>
      <w:r w:rsidRPr="00E141D6">
        <w:rPr>
          <w:rFonts w:ascii="Times New Roman" w:eastAsia="Times New Roman" w:hAnsi="Times New Roman" w:cs="Times New Roman"/>
          <w:sz w:val="28"/>
          <w:szCs w:val="28"/>
          <w:lang w:val="uz-Cyrl-UZ" w:eastAsia="uz-Cyrl-UZ"/>
        </w:rPr>
        <w:t>қоидабузарликлар тўғрисида хабар бериш мақсади, қўлланилиши, мурожаат қилиниши лозим бўлган ваколатли орган, шунингдек, виждонан қилинган мурожаатлардан сўнг, хабар берувчининг ҳимоясини таъминлашни ушбу Қоидабузарликлар ҳақида хабардор қилиш сиёсати (кейинги ўринларда – Сиёсат) билан тартибга солади.</w:t>
      </w:r>
    </w:p>
    <w:p w14:paraId="15A4EECE" w14:textId="207001FE" w:rsidR="00E141D6" w:rsidRDefault="00227481" w:rsidP="00227481">
      <w:pPr>
        <w:pStyle w:val="Chartnote"/>
        <w:numPr>
          <w:ilvl w:val="0"/>
          <w:numId w:val="15"/>
        </w:numPr>
        <w:tabs>
          <w:tab w:val="left" w:pos="993"/>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80" w:line="240" w:lineRule="auto"/>
        <w:ind w:left="0" w:firstLine="426"/>
        <w:jc w:val="center"/>
        <w:rPr>
          <w:rFonts w:ascii="Times New Roman" w:eastAsia="Times New Roman" w:hAnsi="Times New Roman" w:cs="Times New Roman"/>
          <w:b/>
          <w:bCs/>
          <w:sz w:val="28"/>
          <w:szCs w:val="28"/>
          <w:lang w:val="uz-Cyrl-UZ" w:eastAsia="uz-Cyrl-UZ"/>
        </w:rPr>
      </w:pPr>
      <w:r>
        <w:rPr>
          <w:rFonts w:ascii="Times New Roman" w:eastAsia="Times New Roman" w:hAnsi="Times New Roman" w:cs="Times New Roman"/>
          <w:b/>
          <w:bCs/>
          <w:sz w:val="28"/>
          <w:szCs w:val="28"/>
          <w:lang w:val="uz-Cyrl-UZ" w:eastAsia="uz-Cyrl-UZ"/>
        </w:rPr>
        <w:t xml:space="preserve">Сиёсатни </w:t>
      </w:r>
      <w:r w:rsidRPr="00E141D6">
        <w:rPr>
          <w:rFonts w:ascii="Times New Roman" w:eastAsia="Times New Roman" w:hAnsi="Times New Roman" w:cs="Times New Roman"/>
          <w:b/>
          <w:bCs/>
          <w:sz w:val="28"/>
          <w:szCs w:val="28"/>
          <w:lang w:val="uz-Cyrl-UZ" w:eastAsia="uz-Cyrl-UZ"/>
        </w:rPr>
        <w:t>қўллашнинг мақсади ва амал қилиш доираси</w:t>
      </w:r>
    </w:p>
    <w:p w14:paraId="3AB13114" w14:textId="142C36EB" w:rsidR="00227481" w:rsidRDefault="00227481" w:rsidP="001B43F0">
      <w:pPr>
        <w:pStyle w:val="af2"/>
        <w:numPr>
          <w:ilvl w:val="1"/>
          <w:numId w:val="15"/>
        </w:numPr>
        <w:tabs>
          <w:tab w:val="left" w:pos="567"/>
          <w:tab w:val="left" w:pos="851"/>
          <w:tab w:val="left" w:pos="1276"/>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Pr>
          <w:rFonts w:ascii="Times New Roman" w:eastAsia="Times New Roman" w:hAnsi="Times New Roman" w:cs="Times New Roman"/>
          <w:sz w:val="28"/>
          <w:szCs w:val="28"/>
          <w:lang w:val="uz-Cyrl-UZ" w:eastAsia="uz-Cyrl-UZ"/>
        </w:rPr>
        <w:t xml:space="preserve">Сиёсатни </w:t>
      </w:r>
      <w:r w:rsidRPr="00E141D6">
        <w:rPr>
          <w:rFonts w:ascii="Times New Roman" w:eastAsia="Times New Roman" w:hAnsi="Times New Roman" w:cs="Times New Roman"/>
          <w:sz w:val="28"/>
          <w:szCs w:val="28"/>
          <w:lang w:val="uz-Cyrl-UZ" w:eastAsia="uz-Cyrl-UZ"/>
        </w:rPr>
        <w:t xml:space="preserve">мақсади жамият ходимларининг ўз хавотирлари ва тахмин қилинаётган қонунга хилоф хатти-ҳаракатлар ҳақида хабар бериш, шунингдек, </w:t>
      </w:r>
      <w:r>
        <w:rPr>
          <w:rFonts w:ascii="Times New Roman" w:eastAsia="Times New Roman" w:hAnsi="Times New Roman" w:cs="Times New Roman"/>
          <w:sz w:val="28"/>
          <w:szCs w:val="28"/>
          <w:lang w:val="uz-Cyrl-UZ" w:eastAsia="uz-Cyrl-UZ"/>
        </w:rPr>
        <w:t>Коррупцияга қарши ички назорат бўлими</w:t>
      </w:r>
      <w:r w:rsidRPr="00E141D6">
        <w:rPr>
          <w:rFonts w:ascii="Times New Roman" w:eastAsia="Times New Roman" w:hAnsi="Times New Roman" w:cs="Times New Roman"/>
          <w:sz w:val="28"/>
          <w:szCs w:val="28"/>
          <w:lang w:val="uz-Cyrl-UZ" w:eastAsia="uz-Cyrl-UZ"/>
        </w:rPr>
        <w:t xml:space="preserve"> ва/ёки Ички аудит хизматига уларнинг ишида ёрдам бериш мажбуриятини мустаҳкамлаб қўйишдан иборат.</w:t>
      </w:r>
    </w:p>
    <w:p w14:paraId="75543A14" w14:textId="7475102E" w:rsidR="00227481" w:rsidRDefault="00227481" w:rsidP="001B43F0">
      <w:pPr>
        <w:pStyle w:val="af2"/>
        <w:numPr>
          <w:ilvl w:val="1"/>
          <w:numId w:val="15"/>
        </w:numPr>
        <w:tabs>
          <w:tab w:val="left" w:pos="567"/>
          <w:tab w:val="left" w:pos="851"/>
          <w:tab w:val="left" w:pos="1276"/>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E141D6">
        <w:rPr>
          <w:rFonts w:ascii="Times New Roman" w:eastAsia="Times New Roman" w:hAnsi="Times New Roman" w:cs="Times New Roman"/>
          <w:sz w:val="28"/>
          <w:szCs w:val="28"/>
          <w:lang w:val="uz-Cyrl-UZ" w:eastAsia="uz-Cyrl-UZ"/>
        </w:rPr>
        <w:t>Жамият ушбу мажбуриятларни виждонан бажарадиган ходимларни таъқиб қилинишини ҳимоялаш мажбуриятини олади. Сиёсат, шунингдек, ходимларга нималар ҳимояланган фаолият билан боғлиқ эканлиги, хабардор қилишнинг қайси каналларидан фойдаланиш кераклиги ва қандай истисно ҳолатларда ходим тегишли маълумотларни ваколатли ташқи томонга тақдим этиши мумкинлиги тўғрисида тушунтиришлар беради.</w:t>
      </w:r>
    </w:p>
    <w:p w14:paraId="674CBBD7" w14:textId="7A27E4AB" w:rsidR="00227481" w:rsidRDefault="00227481" w:rsidP="001B43F0">
      <w:pPr>
        <w:pStyle w:val="af2"/>
        <w:numPr>
          <w:ilvl w:val="1"/>
          <w:numId w:val="15"/>
        </w:numPr>
        <w:tabs>
          <w:tab w:val="left" w:pos="567"/>
          <w:tab w:val="left" w:pos="851"/>
          <w:tab w:val="left" w:pos="1276"/>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E141D6">
        <w:rPr>
          <w:rFonts w:ascii="Times New Roman" w:eastAsia="Times New Roman" w:hAnsi="Times New Roman" w:cs="Times New Roman"/>
          <w:sz w:val="28"/>
          <w:szCs w:val="28"/>
          <w:lang w:val="uz-Cyrl-UZ" w:eastAsia="uz-Cyrl-UZ"/>
        </w:rPr>
        <w:t>Сиёсат анонимлик ва махфийлик масалаларини аниқлаштиришга қаратилган бўлиб, жамият ариза берувчиларни ҳимоя қилиш ва қонунга хилоф хатти-ҳаракатлар билан боғлиқ бўлган ҳар қандай таъқиб чораларига қарши курашиш чораларини тавсифлайди.</w:t>
      </w:r>
    </w:p>
    <w:p w14:paraId="78BE9A18" w14:textId="0FB4D497" w:rsidR="00227481" w:rsidRPr="00E141D6" w:rsidRDefault="00227481" w:rsidP="001B43F0">
      <w:pPr>
        <w:pStyle w:val="af2"/>
        <w:numPr>
          <w:ilvl w:val="1"/>
          <w:numId w:val="15"/>
        </w:numPr>
        <w:tabs>
          <w:tab w:val="left" w:pos="567"/>
          <w:tab w:val="left" w:pos="851"/>
          <w:tab w:val="left" w:pos="1276"/>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E141D6">
        <w:rPr>
          <w:rFonts w:ascii="Times New Roman" w:eastAsia="Times New Roman" w:hAnsi="Times New Roman" w:cs="Times New Roman"/>
          <w:sz w:val="28"/>
          <w:szCs w:val="28"/>
          <w:lang w:val="uz-Cyrl-UZ" w:eastAsia="uz-Cyrl-UZ"/>
        </w:rPr>
        <w:t xml:space="preserve">Ушбу сиёсат </w:t>
      </w:r>
      <w:r w:rsidR="009E73DA">
        <w:rPr>
          <w:rFonts w:ascii="Times New Roman" w:eastAsia="Times New Roman" w:hAnsi="Times New Roman" w:cs="Times New Roman"/>
          <w:sz w:val="28"/>
          <w:szCs w:val="28"/>
          <w:lang w:val="uz-Cyrl-UZ" w:eastAsia="uz-Cyrl-UZ"/>
        </w:rPr>
        <w:t>акциядорлик жамияти</w:t>
      </w:r>
      <w:r w:rsidRPr="00E141D6">
        <w:rPr>
          <w:rFonts w:ascii="Times New Roman" w:eastAsia="Times New Roman" w:hAnsi="Times New Roman" w:cs="Times New Roman"/>
          <w:sz w:val="28"/>
          <w:szCs w:val="28"/>
          <w:lang w:val="uz-Cyrl-UZ" w:eastAsia="uz-Cyrl-UZ"/>
        </w:rPr>
        <w:t>нинг барча ходимларига, шу жумладан Ижроия органи аъзоларига нисбатан амал қилади.</w:t>
      </w:r>
    </w:p>
    <w:p w14:paraId="6D6F91A8" w14:textId="6649F208" w:rsidR="00227481" w:rsidRPr="00227481" w:rsidRDefault="00227481" w:rsidP="001B43F0">
      <w:pPr>
        <w:pStyle w:val="af2"/>
        <w:numPr>
          <w:ilvl w:val="0"/>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jc w:val="center"/>
        <w:rPr>
          <w:rFonts w:ascii="Times New Roman" w:eastAsia="Times New Roman" w:hAnsi="Times New Roman" w:cs="Times New Roman"/>
          <w:sz w:val="28"/>
          <w:szCs w:val="28"/>
          <w:lang w:val="uz-Cyrl-UZ" w:eastAsia="uz-Cyrl-UZ"/>
        </w:rPr>
      </w:pPr>
      <w:r w:rsidRPr="00E141D6">
        <w:rPr>
          <w:rFonts w:ascii="Times New Roman" w:eastAsia="Times New Roman" w:hAnsi="Times New Roman" w:cs="Times New Roman"/>
          <w:b/>
          <w:bCs/>
          <w:sz w:val="28"/>
          <w:szCs w:val="28"/>
          <w:lang w:val="uz-Cyrl-UZ" w:eastAsia="uz-Cyrl-UZ"/>
        </w:rPr>
        <w:t>Асосий тушунчалар ва қоидалар</w:t>
      </w:r>
    </w:p>
    <w:p w14:paraId="3CBDD472" w14:textId="7CACA753" w:rsidR="00227481" w:rsidRPr="00227481" w:rsidRDefault="00227481" w:rsidP="001B43F0">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 xml:space="preserve">Белгиланган </w:t>
      </w:r>
      <w:r w:rsidRPr="006B2AA1">
        <w:rPr>
          <w:rFonts w:ascii="Times New Roman" w:eastAsia="Times New Roman" w:hAnsi="Times New Roman" w:cs="Times New Roman"/>
          <w:b/>
          <w:bCs/>
          <w:i/>
          <w:iCs/>
          <w:sz w:val="28"/>
          <w:szCs w:val="28"/>
          <w:lang w:val="uz-Cyrl-UZ" w:eastAsia="uz-Cyrl-UZ"/>
        </w:rPr>
        <w:t>меъёрларга хилоф хулқ-атвор</w:t>
      </w:r>
      <w:r w:rsidRPr="00227481">
        <w:rPr>
          <w:rFonts w:ascii="Times New Roman" w:eastAsia="Times New Roman" w:hAnsi="Times New Roman" w:cs="Times New Roman"/>
          <w:sz w:val="28"/>
          <w:szCs w:val="28"/>
          <w:lang w:val="uz-Cyrl-UZ" w:eastAsia="uz-Cyrl-UZ"/>
        </w:rPr>
        <w:t xml:space="preserve"> жамият ходими томонидан жамият Ахлоқ кодексига риоя қилинмаслигини англатади.</w:t>
      </w:r>
    </w:p>
    <w:p w14:paraId="598BF8A6" w14:textId="5A253DC4" w:rsidR="00227481" w:rsidRPr="00227481" w:rsidRDefault="00227481" w:rsidP="001B43F0">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6B2AA1">
        <w:rPr>
          <w:rFonts w:ascii="Times New Roman" w:eastAsia="Times New Roman" w:hAnsi="Times New Roman" w:cs="Times New Roman"/>
          <w:b/>
          <w:bCs/>
          <w:i/>
          <w:iCs/>
          <w:sz w:val="28"/>
          <w:szCs w:val="28"/>
          <w:lang w:val="uz-Cyrl-UZ" w:eastAsia="uz-Cyrl-UZ"/>
        </w:rPr>
        <w:t>Ҳимояланган фаолият</w:t>
      </w:r>
      <w:r w:rsidRPr="00227481">
        <w:rPr>
          <w:rFonts w:ascii="Times New Roman" w:eastAsia="Times New Roman" w:hAnsi="Times New Roman" w:cs="Times New Roman"/>
          <w:sz w:val="28"/>
          <w:szCs w:val="28"/>
          <w:lang w:val="uz-Cyrl-UZ" w:eastAsia="uz-Cyrl-UZ"/>
        </w:rPr>
        <w:t xml:space="preserve"> қаторига ушбу Сиёсатда кўрсатилган канал орқали потенциал меъёрларга хилоф хатти-ҳаракатлар ҳақидаги маълумотларни ўз ичига олган хабар юбориш киради. Ҳимояланган фаолият, шунингдек, Коррупцияга қарши ички назорат бўлими ходими ва/ёки Ички аудит хизматининг ходимига уларнинг қонуний фаолиятида ёрдам беришни ўз ичига олади.</w:t>
      </w:r>
    </w:p>
    <w:p w14:paraId="69CECCF9" w14:textId="511763DB" w:rsidR="00227481" w:rsidRPr="00227481" w:rsidRDefault="00227481" w:rsidP="001B43F0">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6B2AA1">
        <w:rPr>
          <w:rFonts w:ascii="Times New Roman" w:eastAsia="Times New Roman" w:hAnsi="Times New Roman" w:cs="Times New Roman"/>
          <w:b/>
          <w:bCs/>
          <w:i/>
          <w:iCs/>
          <w:sz w:val="28"/>
          <w:szCs w:val="28"/>
          <w:lang w:val="uz-Cyrl-UZ" w:eastAsia="uz-Cyrl-UZ"/>
        </w:rPr>
        <w:t>Таъқиб қилиш</w:t>
      </w:r>
      <w:r w:rsidRPr="00227481">
        <w:rPr>
          <w:rFonts w:ascii="Times New Roman" w:eastAsia="Times New Roman" w:hAnsi="Times New Roman" w:cs="Times New Roman"/>
          <w:sz w:val="28"/>
          <w:szCs w:val="28"/>
          <w:lang w:val="uz-Cyrl-UZ" w:eastAsia="uz-Cyrl-UZ"/>
        </w:rPr>
        <w:t xml:space="preserve"> ҳимояланган фаолиятда иштирок этиши натижасида ариза берувчига тавсия этилган, таҳдид қилинган ёки унга нисбатан қилинган ҳар қандай бевосита ёки билвосита зарар етказиш ёки </w:t>
      </w:r>
      <w:r w:rsidRPr="00227481">
        <w:rPr>
          <w:rFonts w:ascii="Times New Roman" w:eastAsia="Times New Roman" w:hAnsi="Times New Roman" w:cs="Times New Roman"/>
          <w:sz w:val="28"/>
          <w:szCs w:val="28"/>
          <w:lang w:val="uz-Cyrl-UZ" w:eastAsia="uz-Cyrl-UZ"/>
        </w:rPr>
        <w:lastRenderedPageBreak/>
        <w:t>зарарли ҳаракатларни англатади. Таъқиб қилиш бошқалар қаторида, камситиб мурожаат қилиш, иш ҳақини ўзгартириш, лавозимни пасайтириш ёки бошқа жойга кўчириш ёки ишдан бўшатишни ўз ичига олиши мумкин.</w:t>
      </w:r>
    </w:p>
    <w:p w14:paraId="3D9A500A" w14:textId="214B4C05" w:rsidR="00227481" w:rsidRPr="00227481" w:rsidRDefault="00227481" w:rsidP="001B43F0">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6B2AA1">
        <w:rPr>
          <w:rFonts w:ascii="Times New Roman" w:eastAsia="Times New Roman" w:hAnsi="Times New Roman" w:cs="Times New Roman"/>
          <w:b/>
          <w:bCs/>
          <w:i/>
          <w:iCs/>
          <w:sz w:val="28"/>
          <w:szCs w:val="28"/>
          <w:lang w:val="uz-Cyrl-UZ" w:eastAsia="uz-Cyrl-UZ"/>
        </w:rPr>
        <w:t>Ариза берувчи</w:t>
      </w:r>
      <w:r w:rsidRPr="00227481">
        <w:rPr>
          <w:rFonts w:ascii="Times New Roman" w:eastAsia="Times New Roman" w:hAnsi="Times New Roman" w:cs="Times New Roman"/>
          <w:sz w:val="28"/>
          <w:szCs w:val="28"/>
          <w:lang w:val="uz-Cyrl-UZ" w:eastAsia="uz-Cyrl-UZ"/>
        </w:rPr>
        <w:t xml:space="preserve"> – жамиятнинг ҳимояланган фаолият билан шуғулланувчи ходими.</w:t>
      </w:r>
    </w:p>
    <w:p w14:paraId="63FD5278" w14:textId="36DCE6F1" w:rsidR="00227481" w:rsidRPr="00227481" w:rsidRDefault="00227481" w:rsidP="001B43F0">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 xml:space="preserve">Жамият ходимлари содир этилган ёки содир этилиши мумкин бўлган меъёрларга хилоф хатти-ҳаракатларнинг тахмин қилинган ҳолатлари ёки </w:t>
      </w:r>
      <w:r w:rsidR="009E73DA">
        <w:rPr>
          <w:rFonts w:ascii="Times New Roman" w:eastAsia="Times New Roman" w:hAnsi="Times New Roman" w:cs="Times New Roman"/>
          <w:sz w:val="28"/>
          <w:szCs w:val="28"/>
          <w:lang w:val="uz-Cyrl-UZ" w:eastAsia="uz-Cyrl-UZ"/>
        </w:rPr>
        <w:t>акциядорлик жамияти</w:t>
      </w:r>
      <w:r w:rsidRPr="00227481">
        <w:rPr>
          <w:rFonts w:ascii="Times New Roman" w:eastAsia="Times New Roman" w:hAnsi="Times New Roman" w:cs="Times New Roman"/>
          <w:sz w:val="28"/>
          <w:szCs w:val="28"/>
          <w:lang w:val="uz-Cyrl-UZ" w:eastAsia="uz-Cyrl-UZ"/>
        </w:rPr>
        <w:t>нинг миссияси ва обрўсига зарар етказадиган ёки етказиши мумкин бўлган ҳар қандай ҳаракатлар ҳақида хабар бериши керак.</w:t>
      </w:r>
    </w:p>
    <w:p w14:paraId="0851A056" w14:textId="17F85A74" w:rsidR="00227481" w:rsidRPr="00227481" w:rsidRDefault="00227481" w:rsidP="001B43F0">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Ушбу Сиёсат билан ҳимояланиш учун ариза берувчи маълумотларнинг тўғри эканлигига ишониш учун асосларга эга бўлиши керак. Била туриб ёлғон ёки чалғитувчи маълумотлар ҳақида хабар берган ходимлар ариза берувчилар ҳисобланмайди ва шунинг учун улар ушбу Сиёсатда назарда тутилган ҳимоя билан таъминланмайди. Ёлғон маълумотни юбориш меъёрларга хилоф ҳаракатни ташкил қилиши ва шу тариқа Коррупцияга қарши ички назорат бўлими томонидан текширилиши, шунингдек ушбу ҳолат тасдиқланган тақдирда, интизомий жазо чоралари қўлланилиши мумкин.</w:t>
      </w:r>
    </w:p>
    <w:p w14:paraId="3E80B572" w14:textId="7BF0EEC6" w:rsidR="00227481" w:rsidRPr="00227481" w:rsidRDefault="00227481" w:rsidP="001B43F0">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Жамият ходимларни улар таъқибдан ҳимояланишларини билган ҳолда ўз шубҳалари ёки хавотирлари ҳақида хабар беришга чақиради. Хабар берувчи ходимнинг шахсини аниқлаш жамиятга шикоятнинг ишончлилигини аниқлашда ёрдам бериши мумкин. Шунингдек, маълум бир шароитларда ариза берувчи ходим ўзининг шахсини аноним қолишини ёки ошкор этилмаслигини талаб қилиши мумкин.</w:t>
      </w:r>
    </w:p>
    <w:p w14:paraId="6ABDA4B6" w14:textId="633992BF" w:rsidR="00227481" w:rsidRPr="00227481" w:rsidRDefault="00227481" w:rsidP="001B43F0">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Ҳеч бир ходим ўз мавқеидан фойдаланиб, бошқа ходимларнинг ўз ҳуқуқларини амалга оширишига ёки ўз вазифаларини бажаришига тўсқинлик қилиши мумкин эмас.</w:t>
      </w:r>
    </w:p>
    <w:p w14:paraId="3AB4A56E" w14:textId="2F07E293" w:rsidR="00227481" w:rsidRPr="00227481" w:rsidRDefault="00227481" w:rsidP="001B43F0">
      <w:pPr>
        <w:pStyle w:val="af2"/>
        <w:numPr>
          <w:ilvl w:val="0"/>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jc w:val="center"/>
        <w:rPr>
          <w:rFonts w:ascii="Times New Roman" w:eastAsia="Times New Roman" w:hAnsi="Times New Roman" w:cs="Times New Roman"/>
          <w:sz w:val="28"/>
          <w:szCs w:val="28"/>
          <w:lang w:val="uz-Cyrl-UZ" w:eastAsia="uz-Cyrl-UZ"/>
        </w:rPr>
      </w:pPr>
      <w:r>
        <w:rPr>
          <w:rFonts w:ascii="Times New Roman" w:eastAsia="Times New Roman" w:hAnsi="Times New Roman" w:cs="Times New Roman"/>
          <w:b/>
          <w:bCs/>
          <w:sz w:val="28"/>
          <w:szCs w:val="28"/>
          <w:lang w:val="uz-Cyrl-UZ" w:eastAsia="uz-Cyrl-UZ"/>
        </w:rPr>
        <w:t>Сиёсатнин</w:t>
      </w:r>
      <w:r w:rsidR="00803113">
        <w:rPr>
          <w:rFonts w:ascii="Times New Roman" w:eastAsia="Times New Roman" w:hAnsi="Times New Roman" w:cs="Times New Roman"/>
          <w:b/>
          <w:bCs/>
          <w:sz w:val="28"/>
          <w:szCs w:val="28"/>
          <w:lang w:val="uz-Cyrl-UZ" w:eastAsia="uz-Cyrl-UZ"/>
        </w:rPr>
        <w:t>г</w:t>
      </w:r>
      <w:r>
        <w:rPr>
          <w:rFonts w:ascii="Times New Roman" w:eastAsia="Times New Roman" w:hAnsi="Times New Roman" w:cs="Times New Roman"/>
          <w:b/>
          <w:bCs/>
          <w:sz w:val="28"/>
          <w:szCs w:val="28"/>
          <w:lang w:val="uz-Cyrl-UZ" w:eastAsia="uz-Cyrl-UZ"/>
        </w:rPr>
        <w:t xml:space="preserve"> </w:t>
      </w:r>
      <w:r w:rsidRPr="00E141D6">
        <w:rPr>
          <w:rFonts w:ascii="Times New Roman" w:eastAsia="Times New Roman" w:hAnsi="Times New Roman" w:cs="Times New Roman"/>
          <w:b/>
          <w:bCs/>
          <w:sz w:val="28"/>
          <w:szCs w:val="28"/>
          <w:lang w:val="uz-Cyrl-UZ" w:eastAsia="uz-Cyrl-UZ"/>
        </w:rPr>
        <w:t>амалга ошириш</w:t>
      </w:r>
    </w:p>
    <w:p w14:paraId="4956488E" w14:textId="77777777" w:rsidR="001F74A6" w:rsidRDefault="00227481" w:rsidP="001F74A6">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Ариза берувчи қоидабузарликлар тўғрисида Коррупцияга қарши ички назорат бўлимига хабар бериши, Коррупцияга қарши ички назорат бўлимида ваколатли шахс хабарларни қабул қилиш, керак бўлганда тегишли маълумот тақдим этиш ва ёрдам кўрсатиш, шунингдек, бундай хабарни олгандан кейин тегишли чоралар кўрилишини таъминлаши лозим.</w:t>
      </w:r>
    </w:p>
    <w:p w14:paraId="1D6F38E2" w14:textId="77777777" w:rsidR="001F74A6" w:rsidRDefault="00227481" w:rsidP="001F74A6">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1F74A6">
        <w:rPr>
          <w:rFonts w:ascii="Times New Roman" w:eastAsia="Times New Roman" w:hAnsi="Times New Roman" w:cs="Times New Roman"/>
          <w:sz w:val="28"/>
          <w:szCs w:val="28"/>
          <w:lang w:val="uz-Cyrl-UZ" w:eastAsia="uz-Cyrl-UZ"/>
        </w:rPr>
        <w:t>Ваколатли шахс Коррупцияга қарши ички назорат бўлими раҳбари томонидан тайинланади ва у билан яқин ҳамкорликда ишлайди. Ваколатли шахс ташкилотда хабардор қилиш жараёнлари ҳақида тегишлича билимларни таъминлаш, ҳар қандай хабарларни олиш ва бундай хабарлар тегишли мансабдор шахслар томонидан кўриб чиқилишини таъминлаш, шунингдек, хабарни тақдим этган томон билан алоқани сақлаб туриш ва бу борадаги янгиланишлардан хабардор қилиб туриш учун жавобгардир.</w:t>
      </w:r>
    </w:p>
    <w:p w14:paraId="765452C8" w14:textId="27E52954" w:rsidR="00227481" w:rsidRPr="001F74A6" w:rsidRDefault="00227481" w:rsidP="001F74A6">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1F74A6">
        <w:rPr>
          <w:rFonts w:ascii="Times New Roman" w:eastAsia="Times New Roman" w:hAnsi="Times New Roman" w:cs="Times New Roman"/>
          <w:sz w:val="28"/>
          <w:szCs w:val="28"/>
          <w:lang w:val="uz-Cyrl-UZ" w:eastAsia="uz-Cyrl-UZ"/>
        </w:rPr>
        <w:t>Ариза берувчи қуйидаги усуллардан бири ёрдамида хабар жўнатиши мумкин:</w:t>
      </w:r>
    </w:p>
    <w:p w14:paraId="57509867" w14:textId="77777777" w:rsidR="003316AB" w:rsidRPr="00F81BBA" w:rsidRDefault="003316AB" w:rsidP="003316AB">
      <w:pPr>
        <w:spacing w:before="60" w:after="60" w:line="240" w:lineRule="auto"/>
        <w:ind w:firstLine="426"/>
        <w:rPr>
          <w:rFonts w:ascii="Times New Roman" w:hAnsi="Times New Roman"/>
          <w:sz w:val="28"/>
          <w:szCs w:val="28"/>
          <w:lang w:val="uz-Cyrl-UZ"/>
        </w:rPr>
      </w:pPr>
      <w:r w:rsidRPr="00F81BBA">
        <w:rPr>
          <w:rFonts w:ascii="Times New Roman" w:hAnsi="Times New Roman"/>
          <w:sz w:val="28"/>
          <w:szCs w:val="28"/>
          <w:lang w:val="uz-Cyrl-UZ"/>
        </w:rPr>
        <w:t xml:space="preserve">- бевосита </w:t>
      </w:r>
      <w:r>
        <w:rPr>
          <w:rFonts w:ascii="Times New Roman" w:hAnsi="Times New Roman"/>
          <w:sz w:val="28"/>
          <w:szCs w:val="28"/>
          <w:lang w:val="uz-Cyrl-UZ"/>
        </w:rPr>
        <w:t>Жамият бошқарув раисига</w:t>
      </w:r>
      <w:r w:rsidRPr="00F81BBA">
        <w:rPr>
          <w:rFonts w:ascii="Times New Roman" w:hAnsi="Times New Roman"/>
          <w:sz w:val="28"/>
          <w:szCs w:val="28"/>
          <w:lang w:val="uz-Cyrl-UZ"/>
        </w:rPr>
        <w:t>;</w:t>
      </w:r>
    </w:p>
    <w:p w14:paraId="49F3920A" w14:textId="77777777" w:rsidR="003316AB" w:rsidRPr="00F81BBA" w:rsidRDefault="003316AB" w:rsidP="003316AB">
      <w:pPr>
        <w:spacing w:before="60" w:after="60" w:line="240" w:lineRule="auto"/>
        <w:ind w:firstLine="426"/>
        <w:rPr>
          <w:rFonts w:ascii="Times New Roman" w:hAnsi="Times New Roman"/>
          <w:sz w:val="28"/>
          <w:szCs w:val="28"/>
          <w:lang w:val="uz-Cyrl-UZ"/>
        </w:rPr>
      </w:pPr>
      <w:r w:rsidRPr="00F81BBA">
        <w:rPr>
          <w:rFonts w:ascii="Times New Roman" w:hAnsi="Times New Roman"/>
          <w:sz w:val="28"/>
          <w:szCs w:val="28"/>
          <w:lang w:val="uz-Cyrl-UZ"/>
        </w:rPr>
        <w:t xml:space="preserve">- </w:t>
      </w:r>
      <w:r>
        <w:rPr>
          <w:rFonts w:ascii="Times New Roman" w:hAnsi="Times New Roman"/>
          <w:sz w:val="28"/>
          <w:szCs w:val="28"/>
          <w:lang w:val="uz-Cyrl-UZ"/>
        </w:rPr>
        <w:t>и</w:t>
      </w:r>
      <w:r w:rsidRPr="00F81BBA">
        <w:rPr>
          <w:rFonts w:ascii="Times New Roman" w:hAnsi="Times New Roman"/>
          <w:sz w:val="28"/>
          <w:szCs w:val="28"/>
          <w:lang w:val="uz-Cyrl-UZ"/>
        </w:rPr>
        <w:t>шонч телефон орқали -</w:t>
      </w:r>
      <w:r>
        <w:rPr>
          <w:rFonts w:ascii="Times New Roman" w:hAnsi="Times New Roman"/>
          <w:sz w:val="28"/>
          <w:szCs w:val="28"/>
          <w:lang w:val="uz-Cyrl-UZ"/>
        </w:rPr>
        <w:t>55</w:t>
      </w:r>
      <w:r w:rsidRPr="00F81BBA">
        <w:rPr>
          <w:rFonts w:ascii="Times New Roman" w:hAnsi="Times New Roman"/>
          <w:sz w:val="28"/>
          <w:szCs w:val="28"/>
          <w:lang w:val="uz-Cyrl-UZ"/>
        </w:rPr>
        <w:t>-</w:t>
      </w:r>
      <w:r>
        <w:rPr>
          <w:rFonts w:ascii="Times New Roman" w:hAnsi="Times New Roman"/>
          <w:sz w:val="28"/>
          <w:szCs w:val="28"/>
          <w:lang w:val="uz-Cyrl-UZ"/>
        </w:rPr>
        <w:t>503</w:t>
      </w:r>
      <w:r w:rsidRPr="00F81BBA">
        <w:rPr>
          <w:rFonts w:ascii="Times New Roman" w:hAnsi="Times New Roman"/>
          <w:sz w:val="28"/>
          <w:szCs w:val="28"/>
          <w:lang w:val="uz-Cyrl-UZ"/>
        </w:rPr>
        <w:t>-</w:t>
      </w:r>
      <w:r>
        <w:rPr>
          <w:rFonts w:ascii="Times New Roman" w:hAnsi="Times New Roman"/>
          <w:sz w:val="28"/>
          <w:szCs w:val="28"/>
          <w:lang w:val="uz-Cyrl-UZ"/>
        </w:rPr>
        <w:t>14</w:t>
      </w:r>
      <w:r w:rsidRPr="00F81BBA">
        <w:rPr>
          <w:rFonts w:ascii="Times New Roman" w:hAnsi="Times New Roman"/>
          <w:sz w:val="28"/>
          <w:szCs w:val="28"/>
          <w:lang w:val="uz-Cyrl-UZ"/>
        </w:rPr>
        <w:t>-</w:t>
      </w:r>
      <w:r>
        <w:rPr>
          <w:rFonts w:ascii="Times New Roman" w:hAnsi="Times New Roman"/>
          <w:sz w:val="28"/>
          <w:szCs w:val="28"/>
          <w:lang w:val="uz-Cyrl-UZ"/>
        </w:rPr>
        <w:t>63</w:t>
      </w:r>
      <w:r w:rsidRPr="00F81BBA">
        <w:rPr>
          <w:rFonts w:ascii="Times New Roman" w:hAnsi="Times New Roman"/>
          <w:sz w:val="28"/>
          <w:szCs w:val="28"/>
          <w:lang w:val="uz-Cyrl-UZ"/>
        </w:rPr>
        <w:t>;</w:t>
      </w:r>
    </w:p>
    <w:p w14:paraId="203675AF" w14:textId="77777777" w:rsidR="003316AB" w:rsidRPr="004D3020" w:rsidRDefault="003316AB" w:rsidP="003316AB">
      <w:pPr>
        <w:spacing w:before="60" w:after="60" w:line="240" w:lineRule="auto"/>
        <w:ind w:firstLine="426"/>
        <w:rPr>
          <w:rFonts w:ascii="Times New Roman" w:hAnsi="Times New Roman" w:cs="Times New Roman"/>
          <w:sz w:val="28"/>
          <w:szCs w:val="28"/>
          <w:lang w:val="uz-Cyrl-UZ"/>
        </w:rPr>
      </w:pPr>
      <w:r w:rsidRPr="00632B0D">
        <w:rPr>
          <w:rFonts w:ascii="Times New Roman" w:hAnsi="Times New Roman"/>
          <w:sz w:val="28"/>
          <w:szCs w:val="28"/>
          <w:lang w:val="uz-Cyrl-UZ"/>
        </w:rPr>
        <w:lastRenderedPageBreak/>
        <w:t xml:space="preserve">- электрон почта орқали </w:t>
      </w:r>
      <w:hyperlink r:id="rId11" w:history="1">
        <w:r w:rsidRPr="004D3020">
          <w:rPr>
            <w:rStyle w:val="af1"/>
            <w:rFonts w:ascii="Times New Roman" w:hAnsi="Times New Roman"/>
            <w:sz w:val="28"/>
            <w:szCs w:val="28"/>
            <w:lang w:val="en-US"/>
          </w:rPr>
          <w:t>info</w:t>
        </w:r>
        <w:r w:rsidRPr="004D3020">
          <w:rPr>
            <w:rStyle w:val="af1"/>
            <w:rFonts w:ascii="Times New Roman" w:hAnsi="Times New Roman"/>
            <w:sz w:val="28"/>
            <w:szCs w:val="28"/>
          </w:rPr>
          <w:t>@</w:t>
        </w:r>
        <w:r w:rsidRPr="004D3020">
          <w:rPr>
            <w:rStyle w:val="af1"/>
            <w:rFonts w:ascii="Times New Roman" w:hAnsi="Times New Roman"/>
            <w:sz w:val="28"/>
            <w:szCs w:val="28"/>
            <w:lang w:val="en-US"/>
          </w:rPr>
          <w:t>uzgeo</w:t>
        </w:r>
        <w:r w:rsidRPr="004D3020">
          <w:rPr>
            <w:rStyle w:val="af1"/>
            <w:rFonts w:ascii="Times New Roman" w:hAnsi="Times New Roman"/>
            <w:sz w:val="28"/>
            <w:szCs w:val="28"/>
          </w:rPr>
          <w:t>.</w:t>
        </w:r>
        <w:r w:rsidRPr="004D3020">
          <w:rPr>
            <w:rStyle w:val="af1"/>
            <w:rFonts w:ascii="Times New Roman" w:hAnsi="Times New Roman"/>
            <w:sz w:val="28"/>
            <w:szCs w:val="28"/>
            <w:lang w:val="en-US"/>
          </w:rPr>
          <w:t>uz</w:t>
        </w:r>
      </w:hyperlink>
      <w:r w:rsidRPr="004D3020">
        <w:rPr>
          <w:rFonts w:ascii="Times New Roman" w:hAnsi="Times New Roman" w:cs="Times New Roman"/>
          <w:sz w:val="28"/>
          <w:szCs w:val="28"/>
          <w:lang w:val="uz-Cyrl-UZ"/>
        </w:rPr>
        <w:t>;</w:t>
      </w:r>
    </w:p>
    <w:p w14:paraId="644D6B33" w14:textId="77777777" w:rsidR="003316AB" w:rsidRPr="004D3020" w:rsidRDefault="003316AB" w:rsidP="003316AB">
      <w:pPr>
        <w:spacing w:before="60" w:after="60" w:line="240" w:lineRule="auto"/>
        <w:ind w:firstLine="426"/>
        <w:rPr>
          <w:rStyle w:val="af1"/>
          <w:rFonts w:ascii="Times New Roman" w:hAnsi="Times New Roman"/>
          <w:sz w:val="28"/>
          <w:szCs w:val="28"/>
        </w:rPr>
      </w:pPr>
      <w:r w:rsidRPr="004D3020">
        <w:rPr>
          <w:rFonts w:ascii="Times New Roman" w:hAnsi="Times New Roman" w:cs="Times New Roman"/>
          <w:sz w:val="28"/>
          <w:szCs w:val="28"/>
          <w:lang w:val="uz-Cyrl-UZ"/>
        </w:rPr>
        <w:t xml:space="preserve">- телеграм бот канали орқали </w:t>
      </w:r>
      <w:r w:rsidRPr="004D3020">
        <w:rPr>
          <w:rStyle w:val="af1"/>
          <w:rFonts w:ascii="Times New Roman" w:hAnsi="Times New Roman"/>
          <w:sz w:val="28"/>
          <w:szCs w:val="28"/>
          <w:lang w:val="uz-Cyrl-UZ"/>
        </w:rPr>
        <w:t>@ichkinazoratbot</w:t>
      </w:r>
      <w:r w:rsidRPr="004D3020">
        <w:rPr>
          <w:rStyle w:val="af1"/>
          <w:rFonts w:ascii="Times New Roman" w:hAnsi="Times New Roman"/>
          <w:sz w:val="28"/>
          <w:szCs w:val="28"/>
        </w:rPr>
        <w:t>;</w:t>
      </w:r>
    </w:p>
    <w:p w14:paraId="09167F50" w14:textId="77777777" w:rsidR="003316AB" w:rsidRPr="00F81BBA" w:rsidRDefault="003316AB" w:rsidP="003316AB">
      <w:pPr>
        <w:spacing w:before="60" w:after="60" w:line="240" w:lineRule="auto"/>
        <w:ind w:firstLine="426"/>
        <w:rPr>
          <w:rFonts w:ascii="Times New Roman" w:hAnsi="Times New Roman"/>
          <w:sz w:val="28"/>
          <w:szCs w:val="28"/>
          <w:lang w:val="uz-Cyrl-UZ"/>
        </w:rPr>
      </w:pPr>
      <w:r w:rsidRPr="00F81BBA">
        <w:rPr>
          <w:rFonts w:ascii="Times New Roman" w:hAnsi="Times New Roman"/>
          <w:sz w:val="28"/>
          <w:szCs w:val="28"/>
          <w:lang w:val="uz-Cyrl-UZ"/>
        </w:rPr>
        <w:t>- почта орқали - 1000</w:t>
      </w:r>
      <w:r w:rsidRPr="007304E3">
        <w:rPr>
          <w:rFonts w:ascii="Times New Roman" w:hAnsi="Times New Roman"/>
          <w:sz w:val="28"/>
          <w:szCs w:val="28"/>
        </w:rPr>
        <w:t>7</w:t>
      </w:r>
      <w:r w:rsidRPr="00F81BBA">
        <w:rPr>
          <w:rFonts w:ascii="Times New Roman" w:hAnsi="Times New Roman"/>
          <w:sz w:val="28"/>
          <w:szCs w:val="28"/>
          <w:lang w:val="uz-Cyrl-UZ"/>
        </w:rPr>
        <w:t xml:space="preserve">0, Тошкент ш., </w:t>
      </w:r>
      <w:r>
        <w:rPr>
          <w:rFonts w:ascii="Times New Roman" w:hAnsi="Times New Roman"/>
          <w:sz w:val="28"/>
          <w:szCs w:val="28"/>
          <w:lang w:val="uz-Cyrl-UZ"/>
        </w:rPr>
        <w:t>Яккасарой т., Бобур к.</w:t>
      </w:r>
      <w:r w:rsidRPr="00F81BBA">
        <w:rPr>
          <w:rFonts w:ascii="Times New Roman" w:hAnsi="Times New Roman"/>
          <w:sz w:val="28"/>
          <w:szCs w:val="28"/>
          <w:lang w:val="uz-Cyrl-UZ"/>
        </w:rPr>
        <w:t xml:space="preserve">, </w:t>
      </w:r>
      <w:r>
        <w:rPr>
          <w:rFonts w:ascii="Times New Roman" w:hAnsi="Times New Roman"/>
          <w:sz w:val="28"/>
          <w:szCs w:val="28"/>
          <w:lang w:val="uz-Cyrl-UZ"/>
        </w:rPr>
        <w:t>15</w:t>
      </w:r>
      <w:r w:rsidRPr="00F81BBA">
        <w:rPr>
          <w:rFonts w:ascii="Times New Roman" w:hAnsi="Times New Roman"/>
          <w:sz w:val="28"/>
          <w:szCs w:val="28"/>
          <w:lang w:val="uz-Cyrl-UZ"/>
        </w:rPr>
        <w:t xml:space="preserve"> уй;</w:t>
      </w:r>
    </w:p>
    <w:p w14:paraId="3F1ED63C" w14:textId="77777777" w:rsidR="003316AB" w:rsidRPr="00F81BBA" w:rsidRDefault="003316AB" w:rsidP="003316AB">
      <w:pPr>
        <w:spacing w:before="60" w:after="60" w:line="240" w:lineRule="auto"/>
        <w:ind w:firstLine="426"/>
        <w:rPr>
          <w:rFonts w:ascii="Times New Roman" w:hAnsi="Times New Roman"/>
          <w:sz w:val="28"/>
          <w:szCs w:val="28"/>
          <w:lang w:val="uz-Cyrl-UZ"/>
        </w:rPr>
      </w:pPr>
      <w:r w:rsidRPr="00F81BBA">
        <w:rPr>
          <w:rFonts w:ascii="Times New Roman" w:hAnsi="Times New Roman"/>
          <w:sz w:val="28"/>
          <w:szCs w:val="28"/>
          <w:lang w:val="uz-Cyrl-UZ"/>
        </w:rPr>
        <w:t>- тўғридан-тўғри Ички назорат бошқармасига</w:t>
      </w:r>
      <w:r>
        <w:rPr>
          <w:rFonts w:ascii="Times New Roman" w:hAnsi="Times New Roman"/>
          <w:sz w:val="28"/>
          <w:szCs w:val="28"/>
          <w:lang w:val="uz-Cyrl-UZ"/>
        </w:rPr>
        <w:t xml:space="preserve"> (тел.: 95-505-99-00)</w:t>
      </w:r>
      <w:r w:rsidRPr="00F81BBA">
        <w:rPr>
          <w:rFonts w:ascii="Times New Roman" w:hAnsi="Times New Roman"/>
          <w:sz w:val="28"/>
          <w:szCs w:val="28"/>
          <w:lang w:val="uz-Cyrl-UZ"/>
        </w:rPr>
        <w:t>;</w:t>
      </w:r>
    </w:p>
    <w:p w14:paraId="1D0DA227" w14:textId="77777777" w:rsidR="003316AB" w:rsidRDefault="003316AB" w:rsidP="003316AB">
      <w:pPr>
        <w:spacing w:before="60" w:line="240" w:lineRule="auto"/>
        <w:ind w:firstLine="426"/>
        <w:rPr>
          <w:rFonts w:ascii="Times New Roman" w:hAnsi="Times New Roman"/>
          <w:sz w:val="28"/>
          <w:szCs w:val="28"/>
          <w:lang w:val="uz-Cyrl-UZ"/>
        </w:rPr>
      </w:pPr>
      <w:r w:rsidRPr="00F81BBA">
        <w:rPr>
          <w:rFonts w:ascii="Times New Roman" w:hAnsi="Times New Roman"/>
          <w:sz w:val="28"/>
          <w:szCs w:val="28"/>
          <w:lang w:val="uz-Cyrl-UZ"/>
        </w:rPr>
        <w:t xml:space="preserve">- </w:t>
      </w:r>
      <w:r>
        <w:rPr>
          <w:rFonts w:ascii="Times New Roman" w:hAnsi="Times New Roman"/>
          <w:sz w:val="28"/>
          <w:szCs w:val="28"/>
          <w:lang w:val="uz-Cyrl-UZ"/>
        </w:rPr>
        <w:t>Жамият</w:t>
      </w:r>
      <w:r w:rsidRPr="00F81BBA">
        <w:rPr>
          <w:rFonts w:ascii="Times New Roman" w:hAnsi="Times New Roman"/>
          <w:sz w:val="28"/>
          <w:szCs w:val="28"/>
          <w:lang w:val="uz-Cyrl-UZ"/>
        </w:rPr>
        <w:t xml:space="preserve">нинг </w:t>
      </w:r>
      <w:r>
        <w:rPr>
          <w:rFonts w:ascii="Times New Roman" w:hAnsi="Times New Roman"/>
          <w:sz w:val="28"/>
          <w:szCs w:val="28"/>
          <w:lang w:val="uz-Cyrl-UZ"/>
        </w:rPr>
        <w:t>Одоб-а</w:t>
      </w:r>
      <w:r w:rsidRPr="00F81BBA">
        <w:rPr>
          <w:rFonts w:ascii="Times New Roman" w:hAnsi="Times New Roman"/>
          <w:sz w:val="28"/>
          <w:szCs w:val="28"/>
          <w:lang w:val="uz-Cyrl-UZ"/>
        </w:rPr>
        <w:t>хлоқ комиссияси раисига.</w:t>
      </w:r>
    </w:p>
    <w:p w14:paraId="62CA179C" w14:textId="65226B23" w:rsidR="00227481" w:rsidRPr="00227481" w:rsidRDefault="00227481" w:rsidP="001F74A6">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Тақдим этилган хабарларни тўғри текшириш ва баҳолашни осонлаштириш учун, имкон қадар хабарга қуйидаги маълумотлар киритилиши керак:</w:t>
      </w:r>
    </w:p>
    <w:p w14:paraId="7DF89F66" w14:textId="77777777" w:rsidR="00227481" w:rsidRPr="00227481" w:rsidRDefault="00227481" w:rsidP="00227481">
      <w:pPr>
        <w:pStyle w:val="af2"/>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содир бўлган ёки содир бўлиши мумкин бўлган ҳодисани батафсил тавсифлаш;</w:t>
      </w:r>
    </w:p>
    <w:p w14:paraId="46080331" w14:textId="77777777" w:rsidR="00227481" w:rsidRPr="00227481" w:rsidRDefault="00227481" w:rsidP="00227481">
      <w:pPr>
        <w:pStyle w:val="af2"/>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ҳодиса содир бўлган жой, вақт ва сана ёки қачон ва қаерда содир бўлиши мумкинлиги;</w:t>
      </w:r>
    </w:p>
    <w:p w14:paraId="3C6F4172" w14:textId="77777777" w:rsidR="00227481" w:rsidRPr="00227481" w:rsidRDefault="00227481" w:rsidP="00227481">
      <w:pPr>
        <w:pStyle w:val="af2"/>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ҳодисада иштирок этган шахс(лар)нинг исми ва лавозими ёки бошқа идентификация маълумотлари;</w:t>
      </w:r>
    </w:p>
    <w:p w14:paraId="132E99AB" w14:textId="77777777" w:rsidR="00227481" w:rsidRPr="00227481" w:rsidRDefault="00227481" w:rsidP="00227481">
      <w:pPr>
        <w:pStyle w:val="af2"/>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хабарни топшираётган шахснинг исми ва лавозими, агар хабар аноним тарзда топширилмаган бўлса;</w:t>
      </w:r>
    </w:p>
    <w:p w14:paraId="7DC9F422" w14:textId="77777777" w:rsidR="00227481" w:rsidRPr="00227481" w:rsidRDefault="00227481" w:rsidP="00227481">
      <w:pPr>
        <w:pStyle w:val="af2"/>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 xml:space="preserve">хабар ёки шикоят тақдим этишга олиб келган сабаблар; </w:t>
      </w:r>
    </w:p>
    <w:p w14:paraId="7B24D1FD" w14:textId="77777777" w:rsidR="001F74A6" w:rsidRDefault="00227481" w:rsidP="001F74A6">
      <w:pPr>
        <w:pStyle w:val="af2"/>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хабар қилинган фактларнинг ишончлилигини тасдиқлайдиган мавжуд ҳужжатларга ҳаволалар.</w:t>
      </w:r>
    </w:p>
    <w:p w14:paraId="0797D52B" w14:textId="2ECC6FDD" w:rsidR="00227481" w:rsidRPr="00227481" w:rsidRDefault="00227481" w:rsidP="001F74A6">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Агар ариза берувчи бу ҳақида юқорида тавсифланган усуллардан бири орқали Коррупцияга қарши ички назорат бўлимига хабар беришни истамаса, бу ҳақида у Кадрлар бўлими бошлиғига, Ички аудит хизмати бошлиғига ёки жамият директорига хабар бериши мумкин. Хабарни олгандан сўнг, тегишли қабул қилувчи дарҳол хабарни Коррупцияга қарши ички назорат бўлимига топшириши керак. Жамиятнинг бошқа ҳар қандай раҳбарига юборилган хабарлар дарҳол Коррупцияга қарши ички назорат бўлимига ёки юқорида қайд этилган жамиятнинг таркибий бўлинмаларидан бирига етказилиши керак.</w:t>
      </w:r>
    </w:p>
    <w:p w14:paraId="4322516F" w14:textId="4FBF0A56" w:rsidR="00227481" w:rsidRPr="003316AB" w:rsidRDefault="00227481" w:rsidP="000C688A">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rPr>
          <w:rFonts w:ascii="Times New Roman" w:eastAsia="Times New Roman" w:hAnsi="Times New Roman" w:cs="Times New Roman"/>
          <w:sz w:val="28"/>
          <w:szCs w:val="28"/>
          <w:lang w:val="uz-Cyrl-UZ" w:eastAsia="uz-Cyrl-UZ"/>
        </w:rPr>
      </w:pPr>
      <w:r w:rsidRPr="003316AB">
        <w:rPr>
          <w:rFonts w:ascii="Times New Roman" w:eastAsia="Times New Roman" w:hAnsi="Times New Roman" w:cs="Times New Roman"/>
          <w:sz w:val="28"/>
          <w:szCs w:val="28"/>
          <w:lang w:val="uz-Cyrl-UZ" w:eastAsia="uz-Cyrl-UZ"/>
        </w:rPr>
        <w:t>Жамият аноним бўлмаган хабарларни иложи борича батафсил маълумот билан юборишни рағбатлантиради. Бу шикоятнинг асосли эканлигини аниқлаш учун кейинги ҳар қандай ҳаракатларда ёрдам беради. Ариза берувчи, шунингдек, ҳар қандай алоқа каналларидан фойдаланган ҳолда аноним равишда хабар юбориши ёки унинг шахси ошкор этилмаслигини талаб қилиши мумкин. Агар хабар берувчи шахс номаълум бўлса, ваколатли ходим хабар берувчининг шахсини ҳимоя қилиш учун барча</w:t>
      </w:r>
      <w:r w:rsidR="003316AB" w:rsidRPr="003316AB">
        <w:rPr>
          <w:rFonts w:ascii="Times New Roman" w:eastAsia="Times New Roman" w:hAnsi="Times New Roman" w:cs="Times New Roman"/>
          <w:sz w:val="28"/>
          <w:szCs w:val="28"/>
          <w:lang w:val="uz-Cyrl-UZ" w:eastAsia="uz-Cyrl-UZ"/>
        </w:rPr>
        <w:t xml:space="preserve"> </w:t>
      </w:r>
      <w:r w:rsidRPr="003316AB">
        <w:rPr>
          <w:rFonts w:ascii="Times New Roman" w:eastAsia="Times New Roman" w:hAnsi="Times New Roman" w:cs="Times New Roman"/>
          <w:sz w:val="28"/>
          <w:szCs w:val="28"/>
          <w:lang w:val="uz-Cyrl-UZ" w:eastAsia="uz-Cyrl-UZ"/>
        </w:rPr>
        <w:t>саъй-ҳаракатларни амалга оширади. Акс ҳолда, жамият ушбу Сиёсатда назарда тутилган ҳимояни таклиф қила олмайди.</w:t>
      </w:r>
    </w:p>
    <w:p w14:paraId="169AE63E" w14:textId="7FD35A41" w:rsidR="00227481" w:rsidRPr="00227481" w:rsidRDefault="00227481" w:rsidP="001F74A6">
      <w:pPr>
        <w:pStyle w:val="af2"/>
        <w:numPr>
          <w:ilvl w:val="1"/>
          <w:numId w:val="15"/>
        </w:numPr>
        <w:tabs>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Ариза берувчининг шахси максимал даражада ошкор этилмаган ҳолда кўриб чиқилади, ариза берувчи ўз шахсини ошкор қилишга розилик берган ва қонунчилик ҳужжатларида бошқача талаблар белгиланган ҳоллар бундан мустасно. Бундай ҳолда, жамият ариза берувчи шахсини ошкор қилишдан олдин уни хабардор қилиши шарт.</w:t>
      </w:r>
    </w:p>
    <w:p w14:paraId="4F7FA6F9" w14:textId="503BA07E" w:rsidR="00227481" w:rsidRPr="00227481" w:rsidRDefault="00227481" w:rsidP="001F74A6">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 xml:space="preserve">Жамият ариза берувчиларга муаммолар ҳақида хабар қилиш учун ушбу Сиёсатда кўрсатилган ички каналлардан фойдаланишни тавсия </w:t>
      </w:r>
      <w:r w:rsidRPr="00227481">
        <w:rPr>
          <w:rFonts w:ascii="Times New Roman" w:eastAsia="Times New Roman" w:hAnsi="Times New Roman" w:cs="Times New Roman"/>
          <w:sz w:val="28"/>
          <w:szCs w:val="28"/>
          <w:lang w:val="uz-Cyrl-UZ" w:eastAsia="uz-Cyrl-UZ"/>
        </w:rPr>
        <w:lastRenderedPageBreak/>
        <w:t>қилади. Ички хабардор қилиш жамиятга инсофсиз ҳаракатлар содир этилишининг олдини олиш ёки белгиланган меъёрларга хилоф хатти-ҳаракатларга йўл қўйилмаслигини, шунингдек, таъқибдан ҳимоя қилинишини таъминлайди.</w:t>
      </w:r>
    </w:p>
    <w:p w14:paraId="6F357F1D" w14:textId="7D5B66B3" w:rsidR="00227481" w:rsidRPr="00227481" w:rsidRDefault="00227481" w:rsidP="001F74A6">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Жамият алоҳида ҳолатларда, ариза берувчилар жамиятга нисбатан четдан тахмин қилинаётган меъёрларга хилоф ҳаракатлар бўлиши мумкинлиги ҳақида хабар беришларини таъминлайди. Бундай ташқи хабардор қилиш ушбу Сиёсатда назарда тутилган ҳимоя билан таъминланиши учун ушбу хабар қуйидагиларнинг олдини олиш учун зарур:</w:t>
      </w:r>
    </w:p>
    <w:p w14:paraId="725A6183" w14:textId="77777777" w:rsidR="00227481" w:rsidRPr="00227481" w:rsidRDefault="00227481" w:rsidP="00227481">
      <w:pPr>
        <w:pStyle w:val="af2"/>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жамоат хавфсизлиги ёки саломатлигига жиддий таҳдидни юзага келишини;</w:t>
      </w:r>
    </w:p>
    <w:p w14:paraId="105BC0AD" w14:textId="77777777" w:rsidR="00227481" w:rsidRPr="00227481" w:rsidRDefault="00227481" w:rsidP="00227481">
      <w:pPr>
        <w:pStyle w:val="af2"/>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426"/>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жамият фаолиятига жиддий зиён ёки миллий ва халқаро ҳуқуқнинг бузилишини.</w:t>
      </w:r>
    </w:p>
    <w:p w14:paraId="2AFB577C" w14:textId="1E161851" w:rsidR="00227481" w:rsidRPr="00227481" w:rsidRDefault="00227481" w:rsidP="001F74A6">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Ташқи хабарни тақдим этишга қарор қилган шахс, агар ушбу шахс бу ҳақида аноним равишда хабар бермаган бўлса, ушбу Сиёсатга мувофиқ ҳимоянинг таъминланишини учун юқоридаги шартларга қатъий риоя қилиши лозим.</w:t>
      </w:r>
    </w:p>
    <w:p w14:paraId="0757F117" w14:textId="1A65D49A" w:rsidR="00227481" w:rsidRPr="00227481" w:rsidRDefault="00227481" w:rsidP="001F74A6">
      <w:pPr>
        <w:pStyle w:val="af2"/>
        <w:numPr>
          <w:ilvl w:val="1"/>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Жамият ҳимоя қилинадиган фаолият билан шуғулланадиган ариза берувчиларни таъқиб қилинишини тақиқлайди. Агар ходимлар томонидан таъқиблар аниқланса, интизомий жазога олиб келиши мумкин бўлган нотўғри хатти-ҳаракатлар сифатида баҳоланади.</w:t>
      </w:r>
    </w:p>
    <w:p w14:paraId="16F1DE02" w14:textId="7230285F" w:rsidR="00227481" w:rsidRPr="00227481" w:rsidRDefault="00227481" w:rsidP="001F74A6">
      <w:pPr>
        <w:pStyle w:val="af2"/>
        <w:numPr>
          <w:ilvl w:val="1"/>
          <w:numId w:val="15"/>
        </w:numPr>
        <w:tabs>
          <w:tab w:val="left" w:pos="567"/>
          <w:tab w:val="left" w:pos="851"/>
          <w:tab w:val="left" w:pos="1418"/>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val="uz-Cyrl-UZ" w:eastAsia="uz-Cyrl-UZ"/>
        </w:rPr>
      </w:pPr>
      <w:r w:rsidRPr="00227481">
        <w:rPr>
          <w:rFonts w:ascii="Times New Roman" w:eastAsia="Times New Roman" w:hAnsi="Times New Roman" w:cs="Times New Roman"/>
          <w:sz w:val="28"/>
          <w:szCs w:val="28"/>
          <w:lang w:val="uz-Cyrl-UZ" w:eastAsia="uz-Cyrl-UZ"/>
        </w:rPr>
        <w:t>Ўзига нисбатан таъқиб чоралари қўлланган деб ҳисоблаган ҳар қандай ариза берувчи юқорида кўрсатилган хабар бериш каналларидан фойдаланган ҳолда таъқиб қилинаётгани ҳақидаги даъвони тасдиқловчи барча маълумотлар ва ҳужжатларни Коррупцияга қарши ички назорат бўлимига тақдим этиши керак. Коррупцияга қарши ички назорат бўлими ваколат доирасида таъқибнинг олдини олиш, шунингдек, ариза берувчи билан алоқани сақлаб туриш ва хабар қилиш жараёни ҳақидаги маълумотларни янгиланишини таъминлайди.</w:t>
      </w:r>
    </w:p>
    <w:p w14:paraId="3C05D8CF" w14:textId="1DC21A57" w:rsidR="00227481" w:rsidRPr="00227481" w:rsidRDefault="00227481" w:rsidP="001B43F0">
      <w:pPr>
        <w:pStyle w:val="af2"/>
        <w:numPr>
          <w:ilvl w:val="0"/>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80" w:after="80" w:line="240" w:lineRule="auto"/>
        <w:ind w:firstLine="426"/>
        <w:jc w:val="center"/>
        <w:rPr>
          <w:rFonts w:ascii="Times New Roman" w:eastAsia="Times New Roman" w:hAnsi="Times New Roman" w:cs="Times New Roman"/>
          <w:sz w:val="28"/>
          <w:szCs w:val="28"/>
          <w:lang w:val="uz-Cyrl-UZ" w:eastAsia="uz-Cyrl-UZ"/>
        </w:rPr>
      </w:pPr>
      <w:r>
        <w:rPr>
          <w:rFonts w:ascii="Times New Roman" w:eastAsia="Times New Roman" w:hAnsi="Times New Roman" w:cs="Times New Roman"/>
          <w:b/>
          <w:bCs/>
          <w:sz w:val="28"/>
          <w:szCs w:val="28"/>
          <w:lang w:val="uz-Cyrl-UZ" w:eastAsia="uz-Cyrl-UZ"/>
        </w:rPr>
        <w:t xml:space="preserve">Жалб </w:t>
      </w:r>
      <w:r w:rsidRPr="00E141D6">
        <w:rPr>
          <w:rFonts w:ascii="Times New Roman" w:eastAsia="Times New Roman" w:hAnsi="Times New Roman" w:cs="Times New Roman"/>
          <w:b/>
          <w:bCs/>
          <w:sz w:val="28"/>
          <w:szCs w:val="28"/>
          <w:lang w:val="uz-Cyrl-UZ" w:eastAsia="uz-Cyrl-UZ"/>
        </w:rPr>
        <w:t>қилинган ходимларнинг ҳуқуқлари</w:t>
      </w:r>
    </w:p>
    <w:p w14:paraId="71E60FAC" w14:textId="77777777" w:rsidR="001F74A6" w:rsidRDefault="00227481" w:rsidP="001F74A6">
      <w:pPr>
        <w:pStyle w:val="af2"/>
        <w:numPr>
          <w:ilvl w:val="1"/>
          <w:numId w:val="15"/>
        </w:numPr>
        <w:tabs>
          <w:tab w:val="left" w:pos="851"/>
          <w:tab w:val="left" w:pos="993"/>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firstLine="709"/>
        <w:rPr>
          <w:rFonts w:ascii="Times New Roman" w:eastAsia="Times New Roman" w:hAnsi="Times New Roman" w:cs="Times New Roman"/>
          <w:sz w:val="28"/>
          <w:szCs w:val="28"/>
          <w:lang w:val="uz-Cyrl-UZ" w:eastAsia="uz-Cyrl-UZ"/>
        </w:rPr>
      </w:pPr>
      <w:r w:rsidRPr="00E141D6">
        <w:rPr>
          <w:rFonts w:ascii="Times New Roman" w:eastAsia="Times New Roman" w:hAnsi="Times New Roman" w:cs="Times New Roman"/>
          <w:sz w:val="28"/>
          <w:szCs w:val="28"/>
          <w:lang w:val="uz-Cyrl-UZ" w:eastAsia="uz-Cyrl-UZ"/>
        </w:rPr>
        <w:t>Хабар предмети бўлган ёки бўлиши мумкин бўлган ходимлар, агар бундай хабарнома вазиятни аниқлаштиришга тўсқинлик қилмаса, уларга қўйилган айбловлар тўғрисида дарҳол хабардор қилиниши керак.</w:t>
      </w:r>
    </w:p>
    <w:p w14:paraId="082AAAD6" w14:textId="77777777" w:rsidR="001F74A6" w:rsidRDefault="00227481" w:rsidP="001F74A6">
      <w:pPr>
        <w:pStyle w:val="af2"/>
        <w:numPr>
          <w:ilvl w:val="1"/>
          <w:numId w:val="15"/>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firstLine="709"/>
        <w:rPr>
          <w:rFonts w:ascii="Times New Roman" w:eastAsia="Times New Roman" w:hAnsi="Times New Roman" w:cs="Times New Roman"/>
          <w:sz w:val="28"/>
          <w:szCs w:val="28"/>
          <w:lang w:val="uz-Cyrl-UZ" w:eastAsia="uz-Cyrl-UZ"/>
        </w:rPr>
      </w:pPr>
      <w:r w:rsidRPr="001F74A6">
        <w:rPr>
          <w:rFonts w:ascii="Times New Roman" w:eastAsia="Times New Roman" w:hAnsi="Times New Roman" w:cs="Times New Roman"/>
          <w:sz w:val="28"/>
          <w:szCs w:val="28"/>
          <w:lang w:val="uz-Cyrl-UZ" w:eastAsia="uz-Cyrl-UZ"/>
        </w:rPr>
        <w:t>Қоидабузарликлар ҳақида хабар бериш ва кейинги тартиб-таомиллар шахсий маълумотларни қайта ишлаш билан боғлиқ бўлганлиги сабабли, ушбу маълумотлар амалдаги меъёрий-ҳуқуқий ҳужжатларда ва шахсий маълумотларни ҳимоя қилиш бўйича жамиятнинг ички ҳужжатларида белгиланган қоидаларга мувофиқ кўриб чиқилади.</w:t>
      </w:r>
    </w:p>
    <w:p w14:paraId="212B60B2" w14:textId="77777777" w:rsidR="001F74A6" w:rsidRDefault="00227481" w:rsidP="001F74A6">
      <w:pPr>
        <w:pStyle w:val="af2"/>
        <w:numPr>
          <w:ilvl w:val="1"/>
          <w:numId w:val="15"/>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firstLine="709"/>
        <w:rPr>
          <w:rFonts w:ascii="Times New Roman" w:eastAsia="Times New Roman" w:hAnsi="Times New Roman" w:cs="Times New Roman"/>
          <w:sz w:val="28"/>
          <w:szCs w:val="28"/>
          <w:lang w:val="uz-Cyrl-UZ" w:eastAsia="uz-Cyrl-UZ"/>
        </w:rPr>
      </w:pPr>
      <w:r w:rsidRPr="001F74A6">
        <w:rPr>
          <w:rFonts w:ascii="Times New Roman" w:eastAsia="Times New Roman" w:hAnsi="Times New Roman" w:cs="Times New Roman"/>
          <w:sz w:val="28"/>
          <w:szCs w:val="28"/>
          <w:lang w:val="uz-Cyrl-UZ" w:eastAsia="uz-Cyrl-UZ"/>
        </w:rPr>
        <w:t>Ушбу Сиёсат учун масъул бўлим Коррупцияга қарши ички назорат бўлими ҳисобланади. Коррупцияга қарши ички назорат бўлими Сиёсатнинг долзарблигини таъминлаш ва илғор тажрибаларни намойиш этиш учун жавобгардир. Ваколатли ходим Сиёсатнинг самарали қўлланилишини таъминлаш учун масъулдир.</w:t>
      </w:r>
    </w:p>
    <w:p w14:paraId="71F86B32" w14:textId="0C07C55E" w:rsidR="00227481" w:rsidRPr="001F74A6" w:rsidRDefault="00227481" w:rsidP="001F74A6">
      <w:pPr>
        <w:pStyle w:val="af2"/>
        <w:numPr>
          <w:ilvl w:val="1"/>
          <w:numId w:val="15"/>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firstLine="709"/>
        <w:rPr>
          <w:rFonts w:ascii="Times New Roman" w:eastAsia="Times New Roman" w:hAnsi="Times New Roman" w:cs="Times New Roman"/>
          <w:sz w:val="28"/>
          <w:szCs w:val="28"/>
          <w:lang w:val="uz-Cyrl-UZ" w:eastAsia="uz-Cyrl-UZ"/>
        </w:rPr>
      </w:pPr>
      <w:r w:rsidRPr="001F74A6">
        <w:rPr>
          <w:rFonts w:ascii="Times New Roman" w:eastAsia="Times New Roman" w:hAnsi="Times New Roman" w:cs="Times New Roman"/>
          <w:sz w:val="28"/>
          <w:szCs w:val="28"/>
          <w:lang w:val="uz-Cyrl-UZ" w:eastAsia="uz-Cyrl-UZ"/>
        </w:rPr>
        <w:lastRenderedPageBreak/>
        <w:t>Ҳар бир раҳбар ўзининг функционал жавобгарлиги доирасида ушбу Сиёсатга риоя қилиши, намуна бўлиши ва қўл остидаги ходимларга кўрсатмалар бериши шарт.</w:t>
      </w:r>
    </w:p>
    <w:p w14:paraId="46297A2D" w14:textId="0B444CE6" w:rsidR="00227481" w:rsidRPr="00E141D6" w:rsidRDefault="00227481" w:rsidP="001F74A6">
      <w:pPr>
        <w:pStyle w:val="af2"/>
        <w:numPr>
          <w:ilvl w:val="0"/>
          <w:numId w:val="15"/>
        </w:num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80" w:line="240" w:lineRule="auto"/>
        <w:ind w:firstLine="426"/>
        <w:jc w:val="center"/>
        <w:rPr>
          <w:rFonts w:ascii="Times New Roman" w:eastAsia="Times New Roman" w:hAnsi="Times New Roman" w:cs="Times New Roman"/>
          <w:sz w:val="28"/>
          <w:szCs w:val="28"/>
          <w:lang w:val="uz-Cyrl-UZ" w:eastAsia="uz-Cyrl-UZ"/>
        </w:rPr>
      </w:pPr>
      <w:r w:rsidRPr="00E141D6">
        <w:rPr>
          <w:rFonts w:ascii="Times New Roman" w:eastAsia="Times New Roman" w:hAnsi="Times New Roman" w:cs="Times New Roman"/>
          <w:b/>
          <w:bCs/>
          <w:sz w:val="28"/>
          <w:szCs w:val="28"/>
          <w:lang w:val="uz-Cyrl-UZ" w:eastAsia="uz-Cyrl-UZ"/>
        </w:rPr>
        <w:t>Қоидабузарликлар ҳақида хабардор қилиш сиёсати меъёрларига амал қилиниши устидан назорати</w:t>
      </w:r>
    </w:p>
    <w:p w14:paraId="584B2492" w14:textId="77777777" w:rsidR="001F74A6" w:rsidRDefault="00E141D6" w:rsidP="001F74A6">
      <w:pPr>
        <w:pStyle w:val="af2"/>
        <w:numPr>
          <w:ilvl w:val="1"/>
          <w:numId w:val="15"/>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firstLine="709"/>
        <w:rPr>
          <w:rFonts w:ascii="Times New Roman" w:eastAsia="Times New Roman" w:hAnsi="Times New Roman" w:cs="Times New Roman"/>
          <w:sz w:val="28"/>
          <w:szCs w:val="28"/>
          <w:lang w:val="uz-Cyrl-UZ" w:eastAsia="uz-Cyrl-UZ"/>
        </w:rPr>
      </w:pPr>
      <w:r>
        <w:rPr>
          <w:rFonts w:ascii="Times New Roman" w:eastAsia="Times New Roman" w:hAnsi="Times New Roman" w:cs="Times New Roman"/>
          <w:sz w:val="28"/>
          <w:szCs w:val="28"/>
          <w:lang w:val="uz-Cyrl-UZ" w:eastAsia="uz-Cyrl-UZ"/>
        </w:rPr>
        <w:t>Коррупцияга қарши ички назорат бўлими</w:t>
      </w:r>
      <w:r w:rsidRPr="00E141D6">
        <w:rPr>
          <w:rFonts w:ascii="Times New Roman" w:eastAsia="Times New Roman" w:hAnsi="Times New Roman" w:cs="Times New Roman"/>
          <w:sz w:val="28"/>
          <w:szCs w:val="28"/>
          <w:lang w:val="uz-Cyrl-UZ" w:eastAsia="uz-Cyrl-UZ"/>
        </w:rPr>
        <w:t xml:space="preserve"> Сиёсатни камида икки йилда бир марта ёки заруратга кўра вақти-вақти билан Сиёсатнинг мақсадлари йўлида зарур ўзгаришлар ва қўшимчаларни аниқлаш, шунингдек, амалдаги қонунчилик ҳужжатлари ва ички сиёсатга, жамиятнинг тартиб-таомилларига мувофиқлигини таъминлаш учун қайта кўриб чиқади.</w:t>
      </w:r>
    </w:p>
    <w:p w14:paraId="5FF645E3" w14:textId="2B117891" w:rsidR="00E141D6" w:rsidRPr="001F74A6" w:rsidRDefault="00E141D6" w:rsidP="001F74A6">
      <w:pPr>
        <w:pStyle w:val="af2"/>
        <w:numPr>
          <w:ilvl w:val="1"/>
          <w:numId w:val="15"/>
        </w:numPr>
        <w:tabs>
          <w:tab w:val="left" w:pos="851"/>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firstLine="709"/>
        <w:rPr>
          <w:rFonts w:ascii="Times New Roman" w:eastAsia="Times New Roman" w:hAnsi="Times New Roman" w:cs="Times New Roman"/>
          <w:sz w:val="28"/>
          <w:szCs w:val="28"/>
          <w:lang w:val="uz-Cyrl-UZ" w:eastAsia="uz-Cyrl-UZ"/>
        </w:rPr>
      </w:pPr>
      <w:r w:rsidRPr="001F74A6">
        <w:rPr>
          <w:rFonts w:ascii="Times New Roman" w:eastAsia="Times New Roman" w:hAnsi="Times New Roman" w:cs="Times New Roman"/>
          <w:sz w:val="28"/>
          <w:szCs w:val="28"/>
          <w:lang w:val="uz-Cyrl-UZ" w:eastAsia="uz-Cyrl-UZ"/>
        </w:rPr>
        <w:t>Сиёсатга киритиладиган ҳар қандай ўзгаришлар Кузатув кенгашининг Коррупцияга қарши курашиш ва этика қўмитаси тавсиясига биноан Кузатув кенгаши томонидан тасдиқланади.</w:t>
      </w:r>
    </w:p>
    <w:p w14:paraId="65A4E0E0" w14:textId="192D5B10" w:rsidR="00C93F9C" w:rsidRPr="00E141D6" w:rsidRDefault="00C93F9C" w:rsidP="00227481">
      <w:pPr>
        <w:ind w:firstLine="426"/>
        <w:rPr>
          <w:rFonts w:ascii="Times New Roman" w:hAnsi="Times New Roman" w:cs="Times New Roman"/>
          <w:sz w:val="28"/>
          <w:szCs w:val="28"/>
          <w:lang w:val="uz-Cyrl-UZ"/>
        </w:rPr>
      </w:pPr>
    </w:p>
    <w:sectPr w:rsidR="00C93F9C" w:rsidRPr="00E141D6" w:rsidSect="001F74A6">
      <w:headerReference w:type="even" r:id="rId12"/>
      <w:headerReference w:type="default" r:id="rId13"/>
      <w:footerReference w:type="first" r:id="rId14"/>
      <w:pgSz w:w="11900" w:h="16840"/>
      <w:pgMar w:top="993" w:right="1134" w:bottom="1276"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0798" w14:textId="77777777" w:rsidR="00CD68AE" w:rsidRDefault="00CD68AE" w:rsidP="00732C50">
      <w:r>
        <w:separator/>
      </w:r>
    </w:p>
  </w:endnote>
  <w:endnote w:type="continuationSeparator" w:id="0">
    <w:p w14:paraId="5220E2B4" w14:textId="77777777" w:rsidR="00CD68AE" w:rsidRDefault="00CD68AE" w:rsidP="00732C50">
      <w:r>
        <w:continuationSeparator/>
      </w:r>
    </w:p>
  </w:endnote>
  <w:endnote w:type="continuationNotice" w:id="1">
    <w:p w14:paraId="41209267" w14:textId="77777777" w:rsidR="00CD68AE" w:rsidRDefault="00CD68AE" w:rsidP="0073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Roboto Light">
    <w:altName w:val="Roboto Light"/>
    <w:charset w:val="00"/>
    <w:family w:val="auto"/>
    <w:pitch w:val="variable"/>
    <w:sig w:usb0="E00002FF"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orpo CS)">
    <w:altName w:val="Times New Roman"/>
    <w:charset w:val="00"/>
    <w:family w:val="roman"/>
    <w:pitch w:val="variable"/>
    <w:sig w:usb0="E0002AFF" w:usb1="C0007841" w:usb2="00000009" w:usb3="00000000" w:csb0="000001FF" w:csb1="00000000"/>
  </w:font>
  <w:font w:name="Brandon Grotesque Light">
    <w:altName w:val="Calibri"/>
    <w:charset w:val="00"/>
    <w:family w:val="swiss"/>
    <w:pitch w:val="variable"/>
    <w:sig w:usb0="A00000AF" w:usb1="5000205B" w:usb2="00000000" w:usb3="00000000" w:csb0="0000009B" w:csb1="00000000"/>
  </w:font>
  <w:font w:name="Times New Roman (Titoli CS)">
    <w:altName w:val="Times New Roman"/>
    <w:charset w:val="00"/>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uclid Flex">
    <w:altName w:val="Calibri"/>
    <w:charset w:val="00"/>
    <w:family w:val="swiss"/>
    <w:pitch w:val="variable"/>
    <w:sig w:usb0="A000006F" w:usb1="4000207A" w:usb2="00000000" w:usb3="00000000" w:csb0="00000093" w:csb1="00000000"/>
  </w:font>
  <w:font w:name="Euclid Flex Bold">
    <w:altName w:val="Calibri"/>
    <w:charset w:val="00"/>
    <w:family w:val="swiss"/>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243E" w14:textId="77777777" w:rsidR="00E141D6" w:rsidRDefault="00E141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BA35" w14:textId="77777777" w:rsidR="00CD68AE" w:rsidRDefault="00CD68AE" w:rsidP="00732C50">
      <w:r>
        <w:separator/>
      </w:r>
    </w:p>
  </w:footnote>
  <w:footnote w:type="continuationSeparator" w:id="0">
    <w:p w14:paraId="2FA42A06" w14:textId="77777777" w:rsidR="00CD68AE" w:rsidRDefault="00CD68AE" w:rsidP="00732C50">
      <w:r>
        <w:continuationSeparator/>
      </w:r>
    </w:p>
  </w:footnote>
  <w:footnote w:type="continuationNotice" w:id="1">
    <w:p w14:paraId="6939F995" w14:textId="77777777" w:rsidR="00CD68AE" w:rsidRDefault="00CD68AE" w:rsidP="00732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FFE5" w14:textId="57C07DFD" w:rsidR="00AD1394" w:rsidRDefault="00AD1394">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BE07EB">
      <w:rPr>
        <w:rStyle w:val="a8"/>
        <w:noProof/>
      </w:rPr>
      <w:t>2</w:t>
    </w:r>
    <w:r>
      <w:rPr>
        <w:rStyle w:val="a8"/>
      </w:rPr>
      <w:fldChar w:fldCharType="end"/>
    </w:r>
  </w:p>
  <w:p w14:paraId="341CC80A" w14:textId="77777777" w:rsidR="00AD1394" w:rsidRDefault="00AD1394" w:rsidP="00AD1394">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1574930143"/>
      <w:docPartObj>
        <w:docPartGallery w:val="Page Numbers (Top of Page)"/>
        <w:docPartUnique/>
      </w:docPartObj>
    </w:sdtPr>
    <w:sdtEndPr>
      <w:rPr>
        <w:rStyle w:val="a8"/>
      </w:rPr>
    </w:sdtEndPr>
    <w:sdtContent>
      <w:p w14:paraId="6E8521E6" w14:textId="105811B7" w:rsidR="00AD1394" w:rsidRDefault="00AD1394" w:rsidP="007929E8">
        <w:pPr>
          <w:pStyle w:val="a4"/>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8F727F">
          <w:rPr>
            <w:rStyle w:val="a8"/>
            <w:noProof/>
          </w:rPr>
          <w:t>6</w:t>
        </w:r>
        <w:r>
          <w:rPr>
            <w:rStyle w:val="a8"/>
          </w:rPr>
          <w:fldChar w:fldCharType="end"/>
        </w:r>
      </w:p>
    </w:sdtContent>
  </w:sdt>
  <w:p w14:paraId="0472718A" w14:textId="3DAC9FF7" w:rsidR="00537047" w:rsidRDefault="00537047" w:rsidP="00603317">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F62C5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89A773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68F8C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458F5D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A8209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27A0A6F4"/>
    <w:lvl w:ilvl="0">
      <w:start w:val="1"/>
      <w:numFmt w:val="decimal"/>
      <w:lvlText w:val="%1."/>
      <w:lvlJc w:val="left"/>
      <w:pPr>
        <w:tabs>
          <w:tab w:val="num" w:pos="360"/>
        </w:tabs>
        <w:ind w:left="360" w:hanging="360"/>
      </w:pPr>
      <w:rPr>
        <w:rFonts w:asciiTheme="minorHAnsi" w:hAnsiTheme="minorHAnsi" w:hint="default"/>
        <w:b w:val="0"/>
        <w:bCs w:val="0"/>
        <w:color w:val="auto"/>
      </w:rPr>
    </w:lvl>
  </w:abstractNum>
  <w:abstractNum w:abstractNumId="6" w15:restartNumberingAfterBreak="0">
    <w:nsid w:val="00000002"/>
    <w:multiLevelType w:val="multilevel"/>
    <w:tmpl w:val="FE94FE62"/>
    <w:lvl w:ilvl="0">
      <w:start w:val="1"/>
      <w:numFmt w:val="decimal"/>
      <w:lvlText w:val="%1."/>
      <w:lvlJc w:val="left"/>
      <w:pPr>
        <w:ind w:firstLine="567"/>
      </w:pPr>
      <w:rPr>
        <w:rFonts w:ascii="Times New Roman" w:hAnsi="Times New Roman" w:cs="Times New Roman"/>
        <w:b/>
        <w:bCs/>
        <w:i w:val="0"/>
        <w:iCs w:val="0"/>
        <w:strike w:val="0"/>
        <w:color w:val="000000"/>
        <w:position w:val="0"/>
        <w:sz w:val="28"/>
        <w:szCs w:val="28"/>
        <w:u w:val="none"/>
      </w:rPr>
    </w:lvl>
    <w:lvl w:ilvl="1">
      <w:start w:val="1"/>
      <w:numFmt w:val="decimal"/>
      <w:lvlText w:val="%1.%2."/>
      <w:lvlJc w:val="left"/>
      <w:pPr>
        <w:ind w:firstLine="567"/>
      </w:pPr>
      <w:rPr>
        <w:rFonts w:ascii="Times New Roman" w:hAnsi="Times New Roman" w:cs="Times New Roman"/>
        <w:b w:val="0"/>
        <w:bCs w:val="0"/>
        <w:i w:val="0"/>
        <w:iCs w:val="0"/>
        <w:strike w:val="0"/>
        <w:color w:val="000000"/>
        <w:position w:val="0"/>
        <w:sz w:val="28"/>
        <w:szCs w:val="28"/>
        <w:u w:val="none"/>
      </w:rPr>
    </w:lvl>
    <w:lvl w:ilvl="2">
      <w:start w:val="1"/>
      <w:numFmt w:val="decimal"/>
      <w:lvlText w:val="%1.%2.%3."/>
      <w:lvlJc w:val="left"/>
      <w:pPr>
        <w:ind w:firstLine="567"/>
      </w:pPr>
      <w:rPr>
        <w:rFonts w:ascii="Times New Roman" w:hAnsi="Times New Roman" w:cs="Times New Roman"/>
        <w:b/>
        <w:bCs/>
        <w:i w:val="0"/>
        <w:iCs w:val="0"/>
        <w:strike w:val="0"/>
        <w:color w:val="000000"/>
        <w:position w:val="0"/>
        <w:sz w:val="28"/>
        <w:szCs w:val="28"/>
        <w:u w:val="none"/>
      </w:rPr>
    </w:lvl>
    <w:lvl w:ilvl="3">
      <w:start w:val="1"/>
      <w:numFmt w:val="decimal"/>
      <w:lvlText w:val="%1.%2.%3.%4."/>
      <w:lvlJc w:val="left"/>
      <w:pPr>
        <w:ind w:firstLine="567"/>
      </w:pPr>
      <w:rPr>
        <w:rFonts w:ascii="Times New Roman" w:hAnsi="Times New Roman" w:cs="Times New Roman"/>
        <w:b/>
        <w:bCs/>
        <w:i w:val="0"/>
        <w:iCs w:val="0"/>
        <w:strike w:val="0"/>
        <w:color w:val="000000"/>
        <w:position w:val="0"/>
        <w:sz w:val="28"/>
        <w:szCs w:val="28"/>
        <w:u w:val="none"/>
      </w:rPr>
    </w:lvl>
    <w:lvl w:ilvl="4">
      <w:start w:val="1"/>
      <w:numFmt w:val="decimal"/>
      <w:lvlText w:val="%1.%2.%3.%4.%5."/>
      <w:lvlJc w:val="left"/>
      <w:pPr>
        <w:ind w:firstLine="567"/>
      </w:pPr>
      <w:rPr>
        <w:rFonts w:ascii="Times New Roman" w:hAnsi="Times New Roman" w:cs="Times New Roman"/>
        <w:b/>
        <w:bCs/>
        <w:i w:val="0"/>
        <w:iCs w:val="0"/>
        <w:strike w:val="0"/>
        <w:color w:val="000000"/>
        <w:position w:val="0"/>
        <w:sz w:val="28"/>
        <w:szCs w:val="28"/>
        <w:u w:val="none"/>
      </w:rPr>
    </w:lvl>
    <w:lvl w:ilvl="5">
      <w:start w:val="1"/>
      <w:numFmt w:val="decimal"/>
      <w:lvlText w:val="%1.%2.%3.%4.%5.%6."/>
      <w:lvlJc w:val="left"/>
      <w:pPr>
        <w:ind w:firstLine="567"/>
      </w:pPr>
      <w:rPr>
        <w:rFonts w:ascii="Times New Roman" w:hAnsi="Times New Roman" w:cs="Times New Roman"/>
        <w:b/>
        <w:bCs/>
        <w:i w:val="0"/>
        <w:iCs w:val="0"/>
        <w:strike w:val="0"/>
        <w:color w:val="000000"/>
        <w:position w:val="0"/>
        <w:sz w:val="28"/>
        <w:szCs w:val="28"/>
        <w:u w:val="none"/>
      </w:rPr>
    </w:lvl>
    <w:lvl w:ilvl="6">
      <w:start w:val="1"/>
      <w:numFmt w:val="decimal"/>
      <w:lvlText w:val="%1.%2.%3.%4.%5.%6.%7."/>
      <w:lvlJc w:val="left"/>
      <w:pPr>
        <w:ind w:firstLine="567"/>
      </w:pPr>
      <w:rPr>
        <w:rFonts w:ascii="Times New Roman" w:hAnsi="Times New Roman" w:cs="Times New Roman"/>
        <w:b/>
        <w:bCs/>
        <w:i w:val="0"/>
        <w:iCs w:val="0"/>
        <w:strike w:val="0"/>
        <w:color w:val="000000"/>
        <w:position w:val="0"/>
        <w:sz w:val="28"/>
        <w:szCs w:val="28"/>
        <w:u w:val="none"/>
      </w:rPr>
    </w:lvl>
    <w:lvl w:ilvl="7">
      <w:start w:val="1"/>
      <w:numFmt w:val="decimal"/>
      <w:lvlText w:val="%1.%2.%3.%4.%5.%6.%7.%8."/>
      <w:lvlJc w:val="left"/>
      <w:pPr>
        <w:ind w:firstLine="567"/>
      </w:pPr>
      <w:rPr>
        <w:rFonts w:ascii="Times New Roman" w:hAnsi="Times New Roman" w:cs="Times New Roman"/>
        <w:b/>
        <w:bCs/>
        <w:i w:val="0"/>
        <w:iCs w:val="0"/>
        <w:strike w:val="0"/>
        <w:color w:val="000000"/>
        <w:position w:val="0"/>
        <w:sz w:val="28"/>
        <w:szCs w:val="28"/>
        <w:u w:val="none"/>
      </w:rPr>
    </w:lvl>
    <w:lvl w:ilvl="8">
      <w:start w:val="1"/>
      <w:numFmt w:val="decimal"/>
      <w:lvlText w:val="%1.%2.%3.%4.%5.%6.%7.%8.%9."/>
      <w:lvlJc w:val="left"/>
      <w:pPr>
        <w:ind w:firstLine="567"/>
      </w:pPr>
      <w:rPr>
        <w:rFonts w:ascii="Times New Roman" w:hAnsi="Times New Roman" w:cs="Times New Roman"/>
        <w:b/>
        <w:bCs/>
        <w:i w:val="0"/>
        <w:iCs w:val="0"/>
        <w:strike w:val="0"/>
        <w:color w:val="000000"/>
        <w:position w:val="0"/>
        <w:sz w:val="28"/>
        <w:szCs w:val="28"/>
        <w:u w:val="none"/>
      </w:rPr>
    </w:lvl>
  </w:abstractNum>
  <w:abstractNum w:abstractNumId="7" w15:restartNumberingAfterBreak="0">
    <w:nsid w:val="00000003"/>
    <w:multiLevelType w:val="multilevel"/>
    <w:tmpl w:val="00000003"/>
    <w:lvl w:ilvl="0">
      <w:start w:val="1"/>
      <w:numFmt w:val="decimal"/>
      <w:lvlText w:val="%1."/>
      <w:lvlJc w:val="left"/>
      <w:pPr>
        <w:ind w:firstLine="567"/>
      </w:pPr>
      <w:rPr>
        <w:rFonts w:ascii="Times New Roman" w:hAnsi="Times New Roman" w:cs="Times New Roman"/>
        <w:b w:val="0"/>
        <w:bCs w:val="0"/>
        <w:i w:val="0"/>
        <w:iCs w:val="0"/>
        <w:strike w:val="0"/>
        <w:color w:val="auto"/>
        <w:position w:val="0"/>
        <w:sz w:val="28"/>
        <w:szCs w:val="28"/>
        <w:u w:val="none"/>
      </w:rPr>
    </w:lvl>
    <w:lvl w:ilvl="1">
      <w:start w:val="1"/>
      <w:numFmt w:val="decimal"/>
      <w:lvlText w:val="%1.%2."/>
      <w:lvlJc w:val="left"/>
      <w:pPr>
        <w:ind w:firstLine="567"/>
      </w:pPr>
      <w:rPr>
        <w:rFonts w:ascii="Times New Roman" w:hAnsi="Times New Roman" w:cs="Times New Roman"/>
        <w:b w:val="0"/>
        <w:bCs w:val="0"/>
        <w:i w:val="0"/>
        <w:iCs w:val="0"/>
        <w:strike w:val="0"/>
        <w:color w:val="auto"/>
        <w:position w:val="0"/>
        <w:sz w:val="28"/>
        <w:szCs w:val="28"/>
        <w:u w:val="none"/>
      </w:rPr>
    </w:lvl>
    <w:lvl w:ilvl="2">
      <w:start w:val="1"/>
      <w:numFmt w:val="decimal"/>
      <w:lvlText w:val="%1.%2.%3."/>
      <w:lvlJc w:val="left"/>
      <w:pPr>
        <w:ind w:firstLine="567"/>
      </w:pPr>
      <w:rPr>
        <w:rFonts w:ascii="Times New Roman" w:hAnsi="Times New Roman" w:cs="Times New Roman"/>
        <w:b w:val="0"/>
        <w:bCs w:val="0"/>
        <w:i w:val="0"/>
        <w:iCs w:val="0"/>
        <w:strike w:val="0"/>
        <w:color w:val="auto"/>
        <w:position w:val="0"/>
        <w:sz w:val="28"/>
        <w:szCs w:val="28"/>
        <w:u w:val="none"/>
      </w:rPr>
    </w:lvl>
    <w:lvl w:ilvl="3">
      <w:start w:val="1"/>
      <w:numFmt w:val="decimal"/>
      <w:lvlText w:val="%1.%2.%3.%4."/>
      <w:lvlJc w:val="left"/>
      <w:pPr>
        <w:ind w:firstLine="567"/>
      </w:pPr>
      <w:rPr>
        <w:rFonts w:ascii="Times New Roman" w:hAnsi="Times New Roman" w:cs="Times New Roman"/>
        <w:b w:val="0"/>
        <w:bCs w:val="0"/>
        <w:i w:val="0"/>
        <w:iCs w:val="0"/>
        <w:strike w:val="0"/>
        <w:color w:val="auto"/>
        <w:position w:val="0"/>
        <w:sz w:val="28"/>
        <w:szCs w:val="28"/>
        <w:u w:val="none"/>
      </w:rPr>
    </w:lvl>
    <w:lvl w:ilvl="4">
      <w:start w:val="1"/>
      <w:numFmt w:val="decimal"/>
      <w:lvlText w:val="%1.%2.%3.%4.%5."/>
      <w:lvlJc w:val="left"/>
      <w:pPr>
        <w:ind w:firstLine="567"/>
      </w:pPr>
      <w:rPr>
        <w:rFonts w:ascii="Times New Roman" w:hAnsi="Times New Roman" w:cs="Times New Roman"/>
        <w:b w:val="0"/>
        <w:bCs w:val="0"/>
        <w:i w:val="0"/>
        <w:iCs w:val="0"/>
        <w:strike w:val="0"/>
        <w:color w:val="auto"/>
        <w:position w:val="0"/>
        <w:sz w:val="28"/>
        <w:szCs w:val="28"/>
        <w:u w:val="none"/>
      </w:rPr>
    </w:lvl>
    <w:lvl w:ilvl="5">
      <w:start w:val="1"/>
      <w:numFmt w:val="decimal"/>
      <w:lvlText w:val="%1.%2.%3.%4.%5.%6."/>
      <w:lvlJc w:val="left"/>
      <w:pPr>
        <w:ind w:firstLine="567"/>
      </w:pPr>
      <w:rPr>
        <w:rFonts w:ascii="Times New Roman" w:hAnsi="Times New Roman" w:cs="Times New Roman"/>
        <w:b w:val="0"/>
        <w:bCs w:val="0"/>
        <w:i w:val="0"/>
        <w:iCs w:val="0"/>
        <w:strike w:val="0"/>
        <w:color w:val="auto"/>
        <w:position w:val="0"/>
        <w:sz w:val="28"/>
        <w:szCs w:val="28"/>
        <w:u w:val="none"/>
      </w:rPr>
    </w:lvl>
    <w:lvl w:ilvl="6">
      <w:start w:val="1"/>
      <w:numFmt w:val="decimal"/>
      <w:lvlText w:val="%1.%2.%3.%4.%5.%6.%7."/>
      <w:lvlJc w:val="left"/>
      <w:pPr>
        <w:ind w:firstLine="567"/>
      </w:pPr>
      <w:rPr>
        <w:rFonts w:ascii="Times New Roman" w:hAnsi="Times New Roman" w:cs="Times New Roman"/>
        <w:b w:val="0"/>
        <w:bCs w:val="0"/>
        <w:i w:val="0"/>
        <w:iCs w:val="0"/>
        <w:strike w:val="0"/>
        <w:color w:val="auto"/>
        <w:position w:val="0"/>
        <w:sz w:val="28"/>
        <w:szCs w:val="28"/>
        <w:u w:val="none"/>
      </w:rPr>
    </w:lvl>
    <w:lvl w:ilvl="7">
      <w:start w:val="1"/>
      <w:numFmt w:val="decimal"/>
      <w:lvlText w:val="%1.%2.%3.%4.%5.%6.%7.%8."/>
      <w:lvlJc w:val="left"/>
      <w:pPr>
        <w:ind w:firstLine="567"/>
      </w:pPr>
      <w:rPr>
        <w:rFonts w:ascii="Times New Roman" w:hAnsi="Times New Roman" w:cs="Times New Roman"/>
        <w:b w:val="0"/>
        <w:bCs w:val="0"/>
        <w:i w:val="0"/>
        <w:iCs w:val="0"/>
        <w:strike w:val="0"/>
        <w:color w:val="auto"/>
        <w:position w:val="0"/>
        <w:sz w:val="28"/>
        <w:szCs w:val="28"/>
        <w:u w:val="none"/>
      </w:rPr>
    </w:lvl>
    <w:lvl w:ilvl="8">
      <w:start w:val="1"/>
      <w:numFmt w:val="decimal"/>
      <w:lvlText w:val="%1.%2.%3.%4.%5.%6.%7.%8.%9."/>
      <w:lvlJc w:val="left"/>
      <w:pPr>
        <w:ind w:firstLine="567"/>
      </w:pPr>
      <w:rPr>
        <w:rFonts w:ascii="Times New Roman" w:hAnsi="Times New Roman" w:cs="Times New Roman"/>
        <w:b w:val="0"/>
        <w:bCs w:val="0"/>
        <w:i w:val="0"/>
        <w:iCs w:val="0"/>
        <w:strike w:val="0"/>
        <w:color w:val="auto"/>
        <w:position w:val="0"/>
        <w:sz w:val="28"/>
        <w:szCs w:val="28"/>
        <w:u w:val="none"/>
      </w:rPr>
    </w:lvl>
  </w:abstractNum>
  <w:abstractNum w:abstractNumId="8" w15:restartNumberingAfterBreak="0">
    <w:nsid w:val="00000004"/>
    <w:multiLevelType w:val="multilevel"/>
    <w:tmpl w:val="00000004"/>
    <w:lvl w:ilvl="0">
      <w:start w:val="1"/>
      <w:numFmt w:val="decimal"/>
      <w:lvlText w:val="%1."/>
      <w:lvlJc w:val="left"/>
      <w:pPr>
        <w:ind w:firstLine="567"/>
      </w:pPr>
      <w:rPr>
        <w:rFonts w:ascii="Times New Roman" w:hAnsi="Times New Roman" w:cs="Times New Roman"/>
        <w:b/>
        <w:bCs/>
        <w:i w:val="0"/>
        <w:iCs w:val="0"/>
        <w:strike w:val="0"/>
        <w:color w:val="000000"/>
        <w:position w:val="0"/>
        <w:sz w:val="28"/>
        <w:szCs w:val="28"/>
        <w:u w:val="none"/>
      </w:rPr>
    </w:lvl>
    <w:lvl w:ilvl="1">
      <w:start w:val="1"/>
      <w:numFmt w:val="decimal"/>
      <w:lvlText w:val="%1.%2."/>
      <w:lvlJc w:val="left"/>
      <w:pPr>
        <w:ind w:firstLine="567"/>
      </w:pPr>
      <w:rPr>
        <w:rFonts w:ascii="Times New Roman" w:hAnsi="Times New Roman" w:cs="Times New Roman"/>
        <w:b/>
        <w:bCs/>
        <w:i w:val="0"/>
        <w:iCs w:val="0"/>
        <w:strike w:val="0"/>
        <w:color w:val="000000"/>
        <w:position w:val="0"/>
        <w:sz w:val="28"/>
        <w:szCs w:val="28"/>
        <w:u w:val="none"/>
      </w:rPr>
    </w:lvl>
    <w:lvl w:ilvl="2">
      <w:start w:val="1"/>
      <w:numFmt w:val="decimal"/>
      <w:lvlText w:val="%1.%2.%3."/>
      <w:lvlJc w:val="left"/>
      <w:pPr>
        <w:ind w:firstLine="567"/>
      </w:pPr>
      <w:rPr>
        <w:rFonts w:ascii="Times New Roman" w:hAnsi="Times New Roman" w:cs="Times New Roman"/>
        <w:b/>
        <w:bCs/>
        <w:i w:val="0"/>
        <w:iCs w:val="0"/>
        <w:strike w:val="0"/>
        <w:color w:val="000000"/>
        <w:position w:val="0"/>
        <w:sz w:val="28"/>
        <w:szCs w:val="28"/>
        <w:u w:val="none"/>
      </w:rPr>
    </w:lvl>
    <w:lvl w:ilvl="3">
      <w:start w:val="1"/>
      <w:numFmt w:val="decimal"/>
      <w:lvlText w:val="%1.%2.%3.%4."/>
      <w:lvlJc w:val="left"/>
      <w:pPr>
        <w:ind w:firstLine="567"/>
      </w:pPr>
      <w:rPr>
        <w:rFonts w:ascii="Times New Roman" w:hAnsi="Times New Roman" w:cs="Times New Roman"/>
        <w:b/>
        <w:bCs/>
        <w:i w:val="0"/>
        <w:iCs w:val="0"/>
        <w:strike w:val="0"/>
        <w:color w:val="000000"/>
        <w:position w:val="0"/>
        <w:sz w:val="28"/>
        <w:szCs w:val="28"/>
        <w:u w:val="none"/>
      </w:rPr>
    </w:lvl>
    <w:lvl w:ilvl="4">
      <w:start w:val="1"/>
      <w:numFmt w:val="decimal"/>
      <w:lvlText w:val="%1.%2.%3.%4.%5."/>
      <w:lvlJc w:val="left"/>
      <w:pPr>
        <w:ind w:firstLine="567"/>
      </w:pPr>
      <w:rPr>
        <w:rFonts w:ascii="Times New Roman" w:hAnsi="Times New Roman" w:cs="Times New Roman"/>
        <w:b/>
        <w:bCs/>
        <w:i w:val="0"/>
        <w:iCs w:val="0"/>
        <w:strike w:val="0"/>
        <w:color w:val="000000"/>
        <w:position w:val="0"/>
        <w:sz w:val="28"/>
        <w:szCs w:val="28"/>
        <w:u w:val="none"/>
      </w:rPr>
    </w:lvl>
    <w:lvl w:ilvl="5">
      <w:start w:val="1"/>
      <w:numFmt w:val="decimal"/>
      <w:lvlText w:val="%1.%2.%3.%4.%5.%6."/>
      <w:lvlJc w:val="left"/>
      <w:pPr>
        <w:ind w:firstLine="567"/>
      </w:pPr>
      <w:rPr>
        <w:rFonts w:ascii="Times New Roman" w:hAnsi="Times New Roman" w:cs="Times New Roman"/>
        <w:b/>
        <w:bCs/>
        <w:i w:val="0"/>
        <w:iCs w:val="0"/>
        <w:strike w:val="0"/>
        <w:color w:val="000000"/>
        <w:position w:val="0"/>
        <w:sz w:val="28"/>
        <w:szCs w:val="28"/>
        <w:u w:val="none"/>
      </w:rPr>
    </w:lvl>
    <w:lvl w:ilvl="6">
      <w:start w:val="1"/>
      <w:numFmt w:val="decimal"/>
      <w:lvlText w:val="%1.%2.%3.%4.%5.%6.%7."/>
      <w:lvlJc w:val="left"/>
      <w:pPr>
        <w:ind w:firstLine="567"/>
      </w:pPr>
      <w:rPr>
        <w:rFonts w:ascii="Times New Roman" w:hAnsi="Times New Roman" w:cs="Times New Roman"/>
        <w:b/>
        <w:bCs/>
        <w:i w:val="0"/>
        <w:iCs w:val="0"/>
        <w:strike w:val="0"/>
        <w:color w:val="000000"/>
        <w:position w:val="0"/>
        <w:sz w:val="28"/>
        <w:szCs w:val="28"/>
        <w:u w:val="none"/>
      </w:rPr>
    </w:lvl>
    <w:lvl w:ilvl="7">
      <w:start w:val="1"/>
      <w:numFmt w:val="decimal"/>
      <w:lvlText w:val="%1.%2.%3.%4.%5.%6.%7.%8."/>
      <w:lvlJc w:val="left"/>
      <w:pPr>
        <w:ind w:firstLine="567"/>
      </w:pPr>
      <w:rPr>
        <w:rFonts w:ascii="Times New Roman" w:hAnsi="Times New Roman" w:cs="Times New Roman"/>
        <w:b/>
        <w:bCs/>
        <w:i w:val="0"/>
        <w:iCs w:val="0"/>
        <w:strike w:val="0"/>
        <w:color w:val="000000"/>
        <w:position w:val="0"/>
        <w:sz w:val="28"/>
        <w:szCs w:val="28"/>
        <w:u w:val="none"/>
      </w:rPr>
    </w:lvl>
    <w:lvl w:ilvl="8">
      <w:start w:val="1"/>
      <w:numFmt w:val="decimal"/>
      <w:lvlText w:val="%1.%2.%3.%4.%5.%6.%7.%8.%9."/>
      <w:lvlJc w:val="left"/>
      <w:pPr>
        <w:ind w:firstLine="567"/>
      </w:pPr>
      <w:rPr>
        <w:rFonts w:ascii="Times New Roman" w:hAnsi="Times New Roman" w:cs="Times New Roman"/>
        <w:b/>
        <w:bCs/>
        <w:i w:val="0"/>
        <w:iCs w:val="0"/>
        <w:strike w:val="0"/>
        <w:color w:val="000000"/>
        <w:position w:val="0"/>
        <w:sz w:val="28"/>
        <w:szCs w:val="28"/>
        <w:u w:val="none"/>
      </w:rPr>
    </w:lvl>
  </w:abstractNum>
  <w:abstractNum w:abstractNumId="9" w15:restartNumberingAfterBreak="0">
    <w:nsid w:val="00000005"/>
    <w:multiLevelType w:val="multilevel"/>
    <w:tmpl w:val="00000005"/>
    <w:lvl w:ilvl="0">
      <w:start w:val="1"/>
      <w:numFmt w:val="decimal"/>
      <w:lvlText w:val="%1."/>
      <w:lvlJc w:val="left"/>
      <w:pPr>
        <w:ind w:firstLine="567"/>
      </w:pPr>
      <w:rPr>
        <w:rFonts w:ascii="Times New Roman" w:hAnsi="Times New Roman" w:cs="Times New Roman"/>
        <w:b w:val="0"/>
        <w:bCs w:val="0"/>
        <w:i w:val="0"/>
        <w:iCs w:val="0"/>
        <w:strike w:val="0"/>
        <w:color w:val="auto"/>
        <w:position w:val="0"/>
        <w:sz w:val="28"/>
        <w:szCs w:val="28"/>
        <w:u w:val="none"/>
      </w:rPr>
    </w:lvl>
    <w:lvl w:ilvl="1">
      <w:start w:val="1"/>
      <w:numFmt w:val="decimal"/>
      <w:lvlText w:val="%1.%2."/>
      <w:lvlJc w:val="left"/>
      <w:pPr>
        <w:ind w:firstLine="567"/>
      </w:pPr>
      <w:rPr>
        <w:rFonts w:ascii="Times New Roman" w:hAnsi="Times New Roman" w:cs="Times New Roman"/>
        <w:b w:val="0"/>
        <w:bCs w:val="0"/>
        <w:i w:val="0"/>
        <w:iCs w:val="0"/>
        <w:strike w:val="0"/>
        <w:color w:val="auto"/>
        <w:position w:val="0"/>
        <w:sz w:val="28"/>
        <w:szCs w:val="28"/>
        <w:u w:val="none"/>
      </w:rPr>
    </w:lvl>
    <w:lvl w:ilvl="2">
      <w:start w:val="1"/>
      <w:numFmt w:val="decimal"/>
      <w:lvlText w:val="%1.%2.%3."/>
      <w:lvlJc w:val="left"/>
      <w:pPr>
        <w:ind w:firstLine="567"/>
      </w:pPr>
      <w:rPr>
        <w:rFonts w:ascii="Times New Roman" w:hAnsi="Times New Roman" w:cs="Times New Roman"/>
        <w:b w:val="0"/>
        <w:bCs w:val="0"/>
        <w:i w:val="0"/>
        <w:iCs w:val="0"/>
        <w:strike w:val="0"/>
        <w:color w:val="auto"/>
        <w:position w:val="0"/>
        <w:sz w:val="28"/>
        <w:szCs w:val="28"/>
        <w:u w:val="none"/>
      </w:rPr>
    </w:lvl>
    <w:lvl w:ilvl="3">
      <w:start w:val="1"/>
      <w:numFmt w:val="decimal"/>
      <w:lvlText w:val="%1.%2.%3.%4."/>
      <w:lvlJc w:val="left"/>
      <w:pPr>
        <w:ind w:firstLine="567"/>
      </w:pPr>
      <w:rPr>
        <w:rFonts w:ascii="Times New Roman" w:hAnsi="Times New Roman" w:cs="Times New Roman"/>
        <w:b w:val="0"/>
        <w:bCs w:val="0"/>
        <w:i w:val="0"/>
        <w:iCs w:val="0"/>
        <w:strike w:val="0"/>
        <w:color w:val="auto"/>
        <w:position w:val="0"/>
        <w:sz w:val="28"/>
        <w:szCs w:val="28"/>
        <w:u w:val="none"/>
      </w:rPr>
    </w:lvl>
    <w:lvl w:ilvl="4">
      <w:start w:val="1"/>
      <w:numFmt w:val="decimal"/>
      <w:lvlText w:val="%1.%2.%3.%4.%5."/>
      <w:lvlJc w:val="left"/>
      <w:pPr>
        <w:ind w:firstLine="567"/>
      </w:pPr>
      <w:rPr>
        <w:rFonts w:ascii="Times New Roman" w:hAnsi="Times New Roman" w:cs="Times New Roman"/>
        <w:b w:val="0"/>
        <w:bCs w:val="0"/>
        <w:i w:val="0"/>
        <w:iCs w:val="0"/>
        <w:strike w:val="0"/>
        <w:color w:val="auto"/>
        <w:position w:val="0"/>
        <w:sz w:val="28"/>
        <w:szCs w:val="28"/>
        <w:u w:val="none"/>
      </w:rPr>
    </w:lvl>
    <w:lvl w:ilvl="5">
      <w:start w:val="1"/>
      <w:numFmt w:val="decimal"/>
      <w:lvlText w:val="%1.%2.%3.%4.%5.%6."/>
      <w:lvlJc w:val="left"/>
      <w:pPr>
        <w:ind w:firstLine="567"/>
      </w:pPr>
      <w:rPr>
        <w:rFonts w:ascii="Times New Roman" w:hAnsi="Times New Roman" w:cs="Times New Roman"/>
        <w:b w:val="0"/>
        <w:bCs w:val="0"/>
        <w:i w:val="0"/>
        <w:iCs w:val="0"/>
        <w:strike w:val="0"/>
        <w:color w:val="auto"/>
        <w:position w:val="0"/>
        <w:sz w:val="28"/>
        <w:szCs w:val="28"/>
        <w:u w:val="none"/>
      </w:rPr>
    </w:lvl>
    <w:lvl w:ilvl="6">
      <w:start w:val="1"/>
      <w:numFmt w:val="decimal"/>
      <w:lvlText w:val="%1.%2.%3.%4.%5.%6.%7."/>
      <w:lvlJc w:val="left"/>
      <w:pPr>
        <w:ind w:firstLine="567"/>
      </w:pPr>
      <w:rPr>
        <w:rFonts w:ascii="Times New Roman" w:hAnsi="Times New Roman" w:cs="Times New Roman"/>
        <w:b w:val="0"/>
        <w:bCs w:val="0"/>
        <w:i w:val="0"/>
        <w:iCs w:val="0"/>
        <w:strike w:val="0"/>
        <w:color w:val="auto"/>
        <w:position w:val="0"/>
        <w:sz w:val="28"/>
        <w:szCs w:val="28"/>
        <w:u w:val="none"/>
      </w:rPr>
    </w:lvl>
    <w:lvl w:ilvl="7">
      <w:start w:val="1"/>
      <w:numFmt w:val="decimal"/>
      <w:lvlText w:val="%1.%2.%3.%4.%5.%6.%7.%8."/>
      <w:lvlJc w:val="left"/>
      <w:pPr>
        <w:ind w:firstLine="567"/>
      </w:pPr>
      <w:rPr>
        <w:rFonts w:ascii="Times New Roman" w:hAnsi="Times New Roman" w:cs="Times New Roman"/>
        <w:b w:val="0"/>
        <w:bCs w:val="0"/>
        <w:i w:val="0"/>
        <w:iCs w:val="0"/>
        <w:strike w:val="0"/>
        <w:color w:val="auto"/>
        <w:position w:val="0"/>
        <w:sz w:val="28"/>
        <w:szCs w:val="28"/>
        <w:u w:val="none"/>
      </w:rPr>
    </w:lvl>
    <w:lvl w:ilvl="8">
      <w:start w:val="1"/>
      <w:numFmt w:val="decimal"/>
      <w:lvlText w:val="%1.%2.%3.%4.%5.%6.%7.%8.%9."/>
      <w:lvlJc w:val="left"/>
      <w:pPr>
        <w:ind w:firstLine="567"/>
      </w:pPr>
      <w:rPr>
        <w:rFonts w:ascii="Times New Roman" w:hAnsi="Times New Roman" w:cs="Times New Roman"/>
        <w:b w:val="0"/>
        <w:bCs w:val="0"/>
        <w:i w:val="0"/>
        <w:iCs w:val="0"/>
        <w:strike w:val="0"/>
        <w:color w:val="auto"/>
        <w:position w:val="0"/>
        <w:sz w:val="28"/>
        <w:szCs w:val="28"/>
        <w:u w:val="none"/>
      </w:rPr>
    </w:lvl>
  </w:abstractNum>
  <w:abstractNum w:abstractNumId="10" w15:restartNumberingAfterBreak="0">
    <w:nsid w:val="00000006"/>
    <w:multiLevelType w:val="multilevel"/>
    <w:tmpl w:val="00000006"/>
    <w:lvl w:ilvl="0">
      <w:start w:val="1"/>
      <w:numFmt w:val="decimal"/>
      <w:lvlText w:val="%1."/>
      <w:lvlJc w:val="left"/>
      <w:pPr>
        <w:ind w:firstLine="567"/>
      </w:pPr>
      <w:rPr>
        <w:rFonts w:ascii="Times New Roman" w:hAnsi="Times New Roman" w:cs="Times New Roman"/>
        <w:b/>
        <w:bCs/>
        <w:i w:val="0"/>
        <w:iCs w:val="0"/>
        <w:strike w:val="0"/>
        <w:color w:val="000000"/>
        <w:position w:val="0"/>
        <w:sz w:val="28"/>
        <w:szCs w:val="28"/>
        <w:u w:val="none"/>
      </w:rPr>
    </w:lvl>
    <w:lvl w:ilvl="1">
      <w:start w:val="1"/>
      <w:numFmt w:val="decimal"/>
      <w:lvlText w:val="%1.%2."/>
      <w:lvlJc w:val="left"/>
      <w:pPr>
        <w:ind w:firstLine="567"/>
      </w:pPr>
      <w:rPr>
        <w:rFonts w:ascii="Times New Roman" w:hAnsi="Times New Roman" w:cs="Times New Roman"/>
        <w:b/>
        <w:bCs/>
        <w:i w:val="0"/>
        <w:iCs w:val="0"/>
        <w:strike w:val="0"/>
        <w:color w:val="000000"/>
        <w:position w:val="0"/>
        <w:sz w:val="28"/>
        <w:szCs w:val="28"/>
        <w:u w:val="none"/>
      </w:rPr>
    </w:lvl>
    <w:lvl w:ilvl="2">
      <w:start w:val="1"/>
      <w:numFmt w:val="decimal"/>
      <w:lvlText w:val="%1.%2.%3."/>
      <w:lvlJc w:val="left"/>
      <w:pPr>
        <w:ind w:firstLine="567"/>
      </w:pPr>
      <w:rPr>
        <w:rFonts w:ascii="Times New Roman" w:hAnsi="Times New Roman" w:cs="Times New Roman"/>
        <w:b/>
        <w:bCs/>
        <w:i w:val="0"/>
        <w:iCs w:val="0"/>
        <w:strike w:val="0"/>
        <w:color w:val="000000"/>
        <w:position w:val="0"/>
        <w:sz w:val="28"/>
        <w:szCs w:val="28"/>
        <w:u w:val="none"/>
      </w:rPr>
    </w:lvl>
    <w:lvl w:ilvl="3">
      <w:start w:val="1"/>
      <w:numFmt w:val="decimal"/>
      <w:lvlText w:val="%1.%2.%3.%4."/>
      <w:lvlJc w:val="left"/>
      <w:pPr>
        <w:ind w:firstLine="567"/>
      </w:pPr>
      <w:rPr>
        <w:rFonts w:ascii="Times New Roman" w:hAnsi="Times New Roman" w:cs="Times New Roman"/>
        <w:b/>
        <w:bCs/>
        <w:i w:val="0"/>
        <w:iCs w:val="0"/>
        <w:strike w:val="0"/>
        <w:color w:val="000000"/>
        <w:position w:val="0"/>
        <w:sz w:val="28"/>
        <w:szCs w:val="28"/>
        <w:u w:val="none"/>
      </w:rPr>
    </w:lvl>
    <w:lvl w:ilvl="4">
      <w:start w:val="1"/>
      <w:numFmt w:val="decimal"/>
      <w:lvlText w:val="%1.%2.%3.%4.%5."/>
      <w:lvlJc w:val="left"/>
      <w:pPr>
        <w:ind w:firstLine="567"/>
      </w:pPr>
      <w:rPr>
        <w:rFonts w:ascii="Times New Roman" w:hAnsi="Times New Roman" w:cs="Times New Roman"/>
        <w:b/>
        <w:bCs/>
        <w:i w:val="0"/>
        <w:iCs w:val="0"/>
        <w:strike w:val="0"/>
        <w:color w:val="000000"/>
        <w:position w:val="0"/>
        <w:sz w:val="28"/>
        <w:szCs w:val="28"/>
        <w:u w:val="none"/>
      </w:rPr>
    </w:lvl>
    <w:lvl w:ilvl="5">
      <w:start w:val="1"/>
      <w:numFmt w:val="decimal"/>
      <w:lvlText w:val="%1.%2.%3.%4.%5.%6."/>
      <w:lvlJc w:val="left"/>
      <w:pPr>
        <w:ind w:firstLine="567"/>
      </w:pPr>
      <w:rPr>
        <w:rFonts w:ascii="Times New Roman" w:hAnsi="Times New Roman" w:cs="Times New Roman"/>
        <w:b/>
        <w:bCs/>
        <w:i w:val="0"/>
        <w:iCs w:val="0"/>
        <w:strike w:val="0"/>
        <w:color w:val="000000"/>
        <w:position w:val="0"/>
        <w:sz w:val="28"/>
        <w:szCs w:val="28"/>
        <w:u w:val="none"/>
      </w:rPr>
    </w:lvl>
    <w:lvl w:ilvl="6">
      <w:start w:val="1"/>
      <w:numFmt w:val="decimal"/>
      <w:lvlText w:val="%1.%2.%3.%4.%5.%6.%7."/>
      <w:lvlJc w:val="left"/>
      <w:pPr>
        <w:ind w:firstLine="567"/>
      </w:pPr>
      <w:rPr>
        <w:rFonts w:ascii="Times New Roman" w:hAnsi="Times New Roman" w:cs="Times New Roman"/>
        <w:b/>
        <w:bCs/>
        <w:i w:val="0"/>
        <w:iCs w:val="0"/>
        <w:strike w:val="0"/>
        <w:color w:val="000000"/>
        <w:position w:val="0"/>
        <w:sz w:val="28"/>
        <w:szCs w:val="28"/>
        <w:u w:val="none"/>
      </w:rPr>
    </w:lvl>
    <w:lvl w:ilvl="7">
      <w:start w:val="1"/>
      <w:numFmt w:val="decimal"/>
      <w:lvlText w:val="%1.%2.%3.%4.%5.%6.%7.%8."/>
      <w:lvlJc w:val="left"/>
      <w:pPr>
        <w:ind w:firstLine="567"/>
      </w:pPr>
      <w:rPr>
        <w:rFonts w:ascii="Times New Roman" w:hAnsi="Times New Roman" w:cs="Times New Roman"/>
        <w:b/>
        <w:bCs/>
        <w:i w:val="0"/>
        <w:iCs w:val="0"/>
        <w:strike w:val="0"/>
        <w:color w:val="000000"/>
        <w:position w:val="0"/>
        <w:sz w:val="28"/>
        <w:szCs w:val="28"/>
        <w:u w:val="none"/>
      </w:rPr>
    </w:lvl>
    <w:lvl w:ilvl="8">
      <w:start w:val="1"/>
      <w:numFmt w:val="decimal"/>
      <w:lvlText w:val="%1.%2.%3.%4.%5.%6.%7.%8.%9."/>
      <w:lvlJc w:val="left"/>
      <w:pPr>
        <w:ind w:firstLine="567"/>
      </w:pPr>
      <w:rPr>
        <w:rFonts w:ascii="Times New Roman" w:hAnsi="Times New Roman" w:cs="Times New Roman"/>
        <w:b/>
        <w:bCs/>
        <w:i w:val="0"/>
        <w:iCs w:val="0"/>
        <w:strike w:val="0"/>
        <w:color w:val="000000"/>
        <w:position w:val="0"/>
        <w:sz w:val="28"/>
        <w:szCs w:val="28"/>
        <w:u w:val="none"/>
      </w:rPr>
    </w:lvl>
  </w:abstractNum>
  <w:abstractNum w:abstractNumId="11" w15:restartNumberingAfterBreak="0">
    <w:nsid w:val="00000007"/>
    <w:multiLevelType w:val="multilevel"/>
    <w:tmpl w:val="00000007"/>
    <w:lvl w:ilvl="0">
      <w:start w:val="1"/>
      <w:numFmt w:val="decimal"/>
      <w:lvlText w:val="%1."/>
      <w:lvlJc w:val="left"/>
      <w:pPr>
        <w:ind w:firstLine="567"/>
      </w:pPr>
      <w:rPr>
        <w:rFonts w:ascii="Times New Roman" w:hAnsi="Times New Roman" w:cs="Times New Roman"/>
        <w:b w:val="0"/>
        <w:bCs w:val="0"/>
        <w:i w:val="0"/>
        <w:iCs w:val="0"/>
        <w:strike w:val="0"/>
        <w:color w:val="auto"/>
        <w:position w:val="0"/>
        <w:sz w:val="28"/>
        <w:szCs w:val="28"/>
        <w:u w:val="none"/>
      </w:rPr>
    </w:lvl>
    <w:lvl w:ilvl="1">
      <w:start w:val="1"/>
      <w:numFmt w:val="decimal"/>
      <w:lvlText w:val="%1.%2."/>
      <w:lvlJc w:val="left"/>
      <w:pPr>
        <w:ind w:firstLine="567"/>
      </w:pPr>
      <w:rPr>
        <w:rFonts w:ascii="Times New Roman" w:hAnsi="Times New Roman" w:cs="Times New Roman"/>
        <w:b w:val="0"/>
        <w:bCs w:val="0"/>
        <w:i w:val="0"/>
        <w:iCs w:val="0"/>
        <w:strike w:val="0"/>
        <w:color w:val="auto"/>
        <w:position w:val="0"/>
        <w:sz w:val="28"/>
        <w:szCs w:val="28"/>
        <w:u w:val="none"/>
      </w:rPr>
    </w:lvl>
    <w:lvl w:ilvl="2">
      <w:start w:val="1"/>
      <w:numFmt w:val="decimal"/>
      <w:lvlText w:val="%1.%2.%3."/>
      <w:lvlJc w:val="left"/>
      <w:pPr>
        <w:ind w:firstLine="567"/>
      </w:pPr>
      <w:rPr>
        <w:rFonts w:ascii="Times New Roman" w:hAnsi="Times New Roman" w:cs="Times New Roman"/>
        <w:b w:val="0"/>
        <w:bCs w:val="0"/>
        <w:i w:val="0"/>
        <w:iCs w:val="0"/>
        <w:strike w:val="0"/>
        <w:color w:val="auto"/>
        <w:position w:val="0"/>
        <w:sz w:val="28"/>
        <w:szCs w:val="28"/>
        <w:u w:val="none"/>
      </w:rPr>
    </w:lvl>
    <w:lvl w:ilvl="3">
      <w:start w:val="1"/>
      <w:numFmt w:val="decimal"/>
      <w:lvlText w:val="%1.%2.%3.%4."/>
      <w:lvlJc w:val="left"/>
      <w:pPr>
        <w:ind w:firstLine="567"/>
      </w:pPr>
      <w:rPr>
        <w:rFonts w:ascii="Times New Roman" w:hAnsi="Times New Roman" w:cs="Times New Roman"/>
        <w:b w:val="0"/>
        <w:bCs w:val="0"/>
        <w:i w:val="0"/>
        <w:iCs w:val="0"/>
        <w:strike w:val="0"/>
        <w:color w:val="auto"/>
        <w:position w:val="0"/>
        <w:sz w:val="28"/>
        <w:szCs w:val="28"/>
        <w:u w:val="none"/>
      </w:rPr>
    </w:lvl>
    <w:lvl w:ilvl="4">
      <w:start w:val="1"/>
      <w:numFmt w:val="decimal"/>
      <w:lvlText w:val="%1.%2.%3.%4.%5."/>
      <w:lvlJc w:val="left"/>
      <w:pPr>
        <w:ind w:firstLine="567"/>
      </w:pPr>
      <w:rPr>
        <w:rFonts w:ascii="Times New Roman" w:hAnsi="Times New Roman" w:cs="Times New Roman"/>
        <w:b w:val="0"/>
        <w:bCs w:val="0"/>
        <w:i w:val="0"/>
        <w:iCs w:val="0"/>
        <w:strike w:val="0"/>
        <w:color w:val="auto"/>
        <w:position w:val="0"/>
        <w:sz w:val="28"/>
        <w:szCs w:val="28"/>
        <w:u w:val="none"/>
      </w:rPr>
    </w:lvl>
    <w:lvl w:ilvl="5">
      <w:start w:val="1"/>
      <w:numFmt w:val="decimal"/>
      <w:lvlText w:val="%1.%2.%3.%4.%5.%6."/>
      <w:lvlJc w:val="left"/>
      <w:pPr>
        <w:ind w:firstLine="567"/>
      </w:pPr>
      <w:rPr>
        <w:rFonts w:ascii="Times New Roman" w:hAnsi="Times New Roman" w:cs="Times New Roman"/>
        <w:b w:val="0"/>
        <w:bCs w:val="0"/>
        <w:i w:val="0"/>
        <w:iCs w:val="0"/>
        <w:strike w:val="0"/>
        <w:color w:val="auto"/>
        <w:position w:val="0"/>
        <w:sz w:val="28"/>
        <w:szCs w:val="28"/>
        <w:u w:val="none"/>
      </w:rPr>
    </w:lvl>
    <w:lvl w:ilvl="6">
      <w:start w:val="1"/>
      <w:numFmt w:val="decimal"/>
      <w:lvlText w:val="%1.%2.%3.%4.%5.%6.%7."/>
      <w:lvlJc w:val="left"/>
      <w:pPr>
        <w:ind w:firstLine="567"/>
      </w:pPr>
      <w:rPr>
        <w:rFonts w:ascii="Times New Roman" w:hAnsi="Times New Roman" w:cs="Times New Roman"/>
        <w:b w:val="0"/>
        <w:bCs w:val="0"/>
        <w:i w:val="0"/>
        <w:iCs w:val="0"/>
        <w:strike w:val="0"/>
        <w:color w:val="auto"/>
        <w:position w:val="0"/>
        <w:sz w:val="28"/>
        <w:szCs w:val="28"/>
        <w:u w:val="none"/>
      </w:rPr>
    </w:lvl>
    <w:lvl w:ilvl="7">
      <w:start w:val="1"/>
      <w:numFmt w:val="decimal"/>
      <w:lvlText w:val="%1.%2.%3.%4.%5.%6.%7.%8."/>
      <w:lvlJc w:val="left"/>
      <w:pPr>
        <w:ind w:firstLine="567"/>
      </w:pPr>
      <w:rPr>
        <w:rFonts w:ascii="Times New Roman" w:hAnsi="Times New Roman" w:cs="Times New Roman"/>
        <w:b w:val="0"/>
        <w:bCs w:val="0"/>
        <w:i w:val="0"/>
        <w:iCs w:val="0"/>
        <w:strike w:val="0"/>
        <w:color w:val="auto"/>
        <w:position w:val="0"/>
        <w:sz w:val="28"/>
        <w:szCs w:val="28"/>
        <w:u w:val="none"/>
      </w:rPr>
    </w:lvl>
    <w:lvl w:ilvl="8">
      <w:start w:val="1"/>
      <w:numFmt w:val="decimal"/>
      <w:lvlText w:val="%1.%2.%3.%4.%5.%6.%7.%8.%9."/>
      <w:lvlJc w:val="left"/>
      <w:pPr>
        <w:ind w:firstLine="567"/>
      </w:pPr>
      <w:rPr>
        <w:rFonts w:ascii="Times New Roman" w:hAnsi="Times New Roman" w:cs="Times New Roman"/>
        <w:b w:val="0"/>
        <w:bCs w:val="0"/>
        <w:i w:val="0"/>
        <w:iCs w:val="0"/>
        <w:strike w:val="0"/>
        <w:color w:val="auto"/>
        <w:position w:val="0"/>
        <w:sz w:val="28"/>
        <w:szCs w:val="28"/>
        <w:u w:val="none"/>
      </w:rPr>
    </w:lvl>
  </w:abstractNum>
  <w:abstractNum w:abstractNumId="12" w15:restartNumberingAfterBreak="0">
    <w:nsid w:val="00000008"/>
    <w:multiLevelType w:val="multilevel"/>
    <w:tmpl w:val="00000008"/>
    <w:lvl w:ilvl="0">
      <w:start w:val="1"/>
      <w:numFmt w:val="decimal"/>
      <w:lvlText w:val="%1."/>
      <w:lvlJc w:val="left"/>
      <w:pPr>
        <w:ind w:firstLine="567"/>
      </w:pPr>
      <w:rPr>
        <w:rFonts w:ascii="Times New Roman" w:hAnsi="Times New Roman" w:cs="Times New Roman"/>
        <w:b/>
        <w:bCs/>
        <w:i w:val="0"/>
        <w:iCs w:val="0"/>
        <w:strike w:val="0"/>
        <w:color w:val="000000"/>
        <w:position w:val="0"/>
        <w:sz w:val="28"/>
        <w:szCs w:val="28"/>
        <w:u w:val="none"/>
      </w:rPr>
    </w:lvl>
    <w:lvl w:ilvl="1">
      <w:start w:val="1"/>
      <w:numFmt w:val="decimal"/>
      <w:lvlText w:val="%1.%2."/>
      <w:lvlJc w:val="left"/>
      <w:pPr>
        <w:ind w:firstLine="567"/>
      </w:pPr>
      <w:rPr>
        <w:rFonts w:ascii="Times New Roman" w:hAnsi="Times New Roman" w:cs="Times New Roman"/>
        <w:b/>
        <w:bCs/>
        <w:i w:val="0"/>
        <w:iCs w:val="0"/>
        <w:strike w:val="0"/>
        <w:color w:val="000000"/>
        <w:position w:val="0"/>
        <w:sz w:val="28"/>
        <w:szCs w:val="28"/>
        <w:u w:val="none"/>
      </w:rPr>
    </w:lvl>
    <w:lvl w:ilvl="2">
      <w:start w:val="1"/>
      <w:numFmt w:val="decimal"/>
      <w:lvlText w:val="%1.%2.%3."/>
      <w:lvlJc w:val="left"/>
      <w:pPr>
        <w:ind w:firstLine="567"/>
      </w:pPr>
      <w:rPr>
        <w:rFonts w:ascii="Times New Roman" w:hAnsi="Times New Roman" w:cs="Times New Roman"/>
        <w:b/>
        <w:bCs/>
        <w:i w:val="0"/>
        <w:iCs w:val="0"/>
        <w:strike w:val="0"/>
        <w:color w:val="000000"/>
        <w:position w:val="0"/>
        <w:sz w:val="28"/>
        <w:szCs w:val="28"/>
        <w:u w:val="none"/>
      </w:rPr>
    </w:lvl>
    <w:lvl w:ilvl="3">
      <w:start w:val="1"/>
      <w:numFmt w:val="decimal"/>
      <w:lvlText w:val="%1.%2.%3.%4."/>
      <w:lvlJc w:val="left"/>
      <w:pPr>
        <w:ind w:firstLine="567"/>
      </w:pPr>
      <w:rPr>
        <w:rFonts w:ascii="Times New Roman" w:hAnsi="Times New Roman" w:cs="Times New Roman"/>
        <w:b/>
        <w:bCs/>
        <w:i w:val="0"/>
        <w:iCs w:val="0"/>
        <w:strike w:val="0"/>
        <w:color w:val="000000"/>
        <w:position w:val="0"/>
        <w:sz w:val="28"/>
        <w:szCs w:val="28"/>
        <w:u w:val="none"/>
      </w:rPr>
    </w:lvl>
    <w:lvl w:ilvl="4">
      <w:start w:val="1"/>
      <w:numFmt w:val="decimal"/>
      <w:lvlText w:val="%1.%2.%3.%4.%5."/>
      <w:lvlJc w:val="left"/>
      <w:pPr>
        <w:ind w:firstLine="567"/>
      </w:pPr>
      <w:rPr>
        <w:rFonts w:ascii="Times New Roman" w:hAnsi="Times New Roman" w:cs="Times New Roman"/>
        <w:b/>
        <w:bCs/>
        <w:i w:val="0"/>
        <w:iCs w:val="0"/>
        <w:strike w:val="0"/>
        <w:color w:val="000000"/>
        <w:position w:val="0"/>
        <w:sz w:val="28"/>
        <w:szCs w:val="28"/>
        <w:u w:val="none"/>
      </w:rPr>
    </w:lvl>
    <w:lvl w:ilvl="5">
      <w:start w:val="1"/>
      <w:numFmt w:val="decimal"/>
      <w:lvlText w:val="%1.%2.%3.%4.%5.%6."/>
      <w:lvlJc w:val="left"/>
      <w:pPr>
        <w:ind w:firstLine="567"/>
      </w:pPr>
      <w:rPr>
        <w:rFonts w:ascii="Times New Roman" w:hAnsi="Times New Roman" w:cs="Times New Roman"/>
        <w:b/>
        <w:bCs/>
        <w:i w:val="0"/>
        <w:iCs w:val="0"/>
        <w:strike w:val="0"/>
        <w:color w:val="000000"/>
        <w:position w:val="0"/>
        <w:sz w:val="28"/>
        <w:szCs w:val="28"/>
        <w:u w:val="none"/>
      </w:rPr>
    </w:lvl>
    <w:lvl w:ilvl="6">
      <w:start w:val="1"/>
      <w:numFmt w:val="decimal"/>
      <w:lvlText w:val="%1.%2.%3.%4.%5.%6.%7."/>
      <w:lvlJc w:val="left"/>
      <w:pPr>
        <w:ind w:firstLine="567"/>
      </w:pPr>
      <w:rPr>
        <w:rFonts w:ascii="Times New Roman" w:hAnsi="Times New Roman" w:cs="Times New Roman"/>
        <w:b/>
        <w:bCs/>
        <w:i w:val="0"/>
        <w:iCs w:val="0"/>
        <w:strike w:val="0"/>
        <w:color w:val="000000"/>
        <w:position w:val="0"/>
        <w:sz w:val="28"/>
        <w:szCs w:val="28"/>
        <w:u w:val="none"/>
      </w:rPr>
    </w:lvl>
    <w:lvl w:ilvl="7">
      <w:start w:val="1"/>
      <w:numFmt w:val="decimal"/>
      <w:lvlText w:val="%1.%2.%3.%4.%5.%6.%7.%8."/>
      <w:lvlJc w:val="left"/>
      <w:pPr>
        <w:ind w:firstLine="567"/>
      </w:pPr>
      <w:rPr>
        <w:rFonts w:ascii="Times New Roman" w:hAnsi="Times New Roman" w:cs="Times New Roman"/>
        <w:b/>
        <w:bCs/>
        <w:i w:val="0"/>
        <w:iCs w:val="0"/>
        <w:strike w:val="0"/>
        <w:color w:val="000000"/>
        <w:position w:val="0"/>
        <w:sz w:val="28"/>
        <w:szCs w:val="28"/>
        <w:u w:val="none"/>
      </w:rPr>
    </w:lvl>
    <w:lvl w:ilvl="8">
      <w:start w:val="1"/>
      <w:numFmt w:val="decimal"/>
      <w:lvlText w:val="%1.%2.%3.%4.%5.%6.%7.%8.%9."/>
      <w:lvlJc w:val="left"/>
      <w:pPr>
        <w:ind w:firstLine="567"/>
      </w:pPr>
      <w:rPr>
        <w:rFonts w:ascii="Times New Roman" w:hAnsi="Times New Roman" w:cs="Times New Roman"/>
        <w:b/>
        <w:bCs/>
        <w:i w:val="0"/>
        <w:iCs w:val="0"/>
        <w:strike w:val="0"/>
        <w:color w:val="000000"/>
        <w:position w:val="0"/>
        <w:sz w:val="28"/>
        <w:szCs w:val="28"/>
        <w:u w:val="none"/>
      </w:rPr>
    </w:lvl>
  </w:abstractNum>
  <w:abstractNum w:abstractNumId="13" w15:restartNumberingAfterBreak="0">
    <w:nsid w:val="00000009"/>
    <w:multiLevelType w:val="multilevel"/>
    <w:tmpl w:val="00000009"/>
    <w:lvl w:ilvl="0">
      <w:start w:val="1"/>
      <w:numFmt w:val="decimal"/>
      <w:lvlText w:val="%1."/>
      <w:lvlJc w:val="left"/>
      <w:pPr>
        <w:ind w:firstLine="567"/>
      </w:pPr>
      <w:rPr>
        <w:rFonts w:ascii="Times New Roman" w:hAnsi="Times New Roman" w:cs="Times New Roman"/>
        <w:b w:val="0"/>
        <w:bCs w:val="0"/>
        <w:i w:val="0"/>
        <w:iCs w:val="0"/>
        <w:strike w:val="0"/>
        <w:color w:val="auto"/>
        <w:position w:val="0"/>
        <w:sz w:val="28"/>
        <w:szCs w:val="28"/>
        <w:u w:val="none"/>
      </w:rPr>
    </w:lvl>
    <w:lvl w:ilvl="1">
      <w:start w:val="1"/>
      <w:numFmt w:val="decimal"/>
      <w:lvlText w:val="%1.%2."/>
      <w:lvlJc w:val="left"/>
      <w:pPr>
        <w:ind w:firstLine="567"/>
      </w:pPr>
      <w:rPr>
        <w:rFonts w:ascii="Times New Roman" w:hAnsi="Times New Roman" w:cs="Times New Roman"/>
        <w:b w:val="0"/>
        <w:bCs w:val="0"/>
        <w:i w:val="0"/>
        <w:iCs w:val="0"/>
        <w:strike w:val="0"/>
        <w:color w:val="auto"/>
        <w:position w:val="0"/>
        <w:sz w:val="28"/>
        <w:szCs w:val="28"/>
        <w:u w:val="none"/>
      </w:rPr>
    </w:lvl>
    <w:lvl w:ilvl="2">
      <w:start w:val="1"/>
      <w:numFmt w:val="decimal"/>
      <w:lvlText w:val="%1.%2.%3."/>
      <w:lvlJc w:val="left"/>
      <w:pPr>
        <w:ind w:firstLine="567"/>
      </w:pPr>
      <w:rPr>
        <w:rFonts w:ascii="Times New Roman" w:hAnsi="Times New Roman" w:cs="Times New Roman"/>
        <w:b w:val="0"/>
        <w:bCs w:val="0"/>
        <w:i w:val="0"/>
        <w:iCs w:val="0"/>
        <w:strike w:val="0"/>
        <w:color w:val="auto"/>
        <w:position w:val="0"/>
        <w:sz w:val="28"/>
        <w:szCs w:val="28"/>
        <w:u w:val="none"/>
      </w:rPr>
    </w:lvl>
    <w:lvl w:ilvl="3">
      <w:start w:val="1"/>
      <w:numFmt w:val="decimal"/>
      <w:lvlText w:val="%1.%2.%3.%4."/>
      <w:lvlJc w:val="left"/>
      <w:pPr>
        <w:ind w:firstLine="567"/>
      </w:pPr>
      <w:rPr>
        <w:rFonts w:ascii="Times New Roman" w:hAnsi="Times New Roman" w:cs="Times New Roman"/>
        <w:b w:val="0"/>
        <w:bCs w:val="0"/>
        <w:i w:val="0"/>
        <w:iCs w:val="0"/>
        <w:strike w:val="0"/>
        <w:color w:val="auto"/>
        <w:position w:val="0"/>
        <w:sz w:val="28"/>
        <w:szCs w:val="28"/>
        <w:u w:val="none"/>
      </w:rPr>
    </w:lvl>
    <w:lvl w:ilvl="4">
      <w:start w:val="1"/>
      <w:numFmt w:val="decimal"/>
      <w:lvlText w:val="%1.%2.%3.%4.%5."/>
      <w:lvlJc w:val="left"/>
      <w:pPr>
        <w:ind w:firstLine="567"/>
      </w:pPr>
      <w:rPr>
        <w:rFonts w:ascii="Times New Roman" w:hAnsi="Times New Roman" w:cs="Times New Roman"/>
        <w:b w:val="0"/>
        <w:bCs w:val="0"/>
        <w:i w:val="0"/>
        <w:iCs w:val="0"/>
        <w:strike w:val="0"/>
        <w:color w:val="auto"/>
        <w:position w:val="0"/>
        <w:sz w:val="28"/>
        <w:szCs w:val="28"/>
        <w:u w:val="none"/>
      </w:rPr>
    </w:lvl>
    <w:lvl w:ilvl="5">
      <w:start w:val="1"/>
      <w:numFmt w:val="decimal"/>
      <w:lvlText w:val="%1.%2.%3.%4.%5.%6."/>
      <w:lvlJc w:val="left"/>
      <w:pPr>
        <w:ind w:firstLine="567"/>
      </w:pPr>
      <w:rPr>
        <w:rFonts w:ascii="Times New Roman" w:hAnsi="Times New Roman" w:cs="Times New Roman"/>
        <w:b w:val="0"/>
        <w:bCs w:val="0"/>
        <w:i w:val="0"/>
        <w:iCs w:val="0"/>
        <w:strike w:val="0"/>
        <w:color w:val="auto"/>
        <w:position w:val="0"/>
        <w:sz w:val="28"/>
        <w:szCs w:val="28"/>
        <w:u w:val="none"/>
      </w:rPr>
    </w:lvl>
    <w:lvl w:ilvl="6">
      <w:start w:val="1"/>
      <w:numFmt w:val="decimal"/>
      <w:lvlText w:val="%1.%2.%3.%4.%5.%6.%7."/>
      <w:lvlJc w:val="left"/>
      <w:pPr>
        <w:ind w:firstLine="567"/>
      </w:pPr>
      <w:rPr>
        <w:rFonts w:ascii="Times New Roman" w:hAnsi="Times New Roman" w:cs="Times New Roman"/>
        <w:b w:val="0"/>
        <w:bCs w:val="0"/>
        <w:i w:val="0"/>
        <w:iCs w:val="0"/>
        <w:strike w:val="0"/>
        <w:color w:val="auto"/>
        <w:position w:val="0"/>
        <w:sz w:val="28"/>
        <w:szCs w:val="28"/>
        <w:u w:val="none"/>
      </w:rPr>
    </w:lvl>
    <w:lvl w:ilvl="7">
      <w:start w:val="1"/>
      <w:numFmt w:val="decimal"/>
      <w:lvlText w:val="%1.%2.%3.%4.%5.%6.%7.%8."/>
      <w:lvlJc w:val="left"/>
      <w:pPr>
        <w:ind w:firstLine="567"/>
      </w:pPr>
      <w:rPr>
        <w:rFonts w:ascii="Times New Roman" w:hAnsi="Times New Roman" w:cs="Times New Roman"/>
        <w:b w:val="0"/>
        <w:bCs w:val="0"/>
        <w:i w:val="0"/>
        <w:iCs w:val="0"/>
        <w:strike w:val="0"/>
        <w:color w:val="auto"/>
        <w:position w:val="0"/>
        <w:sz w:val="28"/>
        <w:szCs w:val="28"/>
        <w:u w:val="none"/>
      </w:rPr>
    </w:lvl>
    <w:lvl w:ilvl="8">
      <w:start w:val="1"/>
      <w:numFmt w:val="decimal"/>
      <w:lvlText w:val="%1.%2.%3.%4.%5.%6.%7.%8.%9."/>
      <w:lvlJc w:val="left"/>
      <w:pPr>
        <w:ind w:firstLine="567"/>
      </w:pPr>
      <w:rPr>
        <w:rFonts w:ascii="Times New Roman" w:hAnsi="Times New Roman" w:cs="Times New Roman"/>
        <w:b w:val="0"/>
        <w:bCs w:val="0"/>
        <w:i w:val="0"/>
        <w:iCs w:val="0"/>
        <w:strike w:val="0"/>
        <w:color w:val="auto"/>
        <w:position w:val="0"/>
        <w:sz w:val="28"/>
        <w:szCs w:val="28"/>
        <w:u w:val="none"/>
      </w:rPr>
    </w:lvl>
  </w:abstractNum>
  <w:abstractNum w:abstractNumId="14" w15:restartNumberingAfterBreak="0">
    <w:nsid w:val="0000000A"/>
    <w:multiLevelType w:val="multilevel"/>
    <w:tmpl w:val="0000000A"/>
    <w:lvl w:ilvl="0">
      <w:start w:val="1"/>
      <w:numFmt w:val="decimal"/>
      <w:lvlText w:val="%1."/>
      <w:lvlJc w:val="left"/>
      <w:pPr>
        <w:ind w:firstLine="567"/>
      </w:pPr>
      <w:rPr>
        <w:rFonts w:ascii="Times New Roman" w:hAnsi="Times New Roman" w:cs="Times New Roman"/>
        <w:b/>
        <w:bCs/>
        <w:i w:val="0"/>
        <w:iCs w:val="0"/>
        <w:strike w:val="0"/>
        <w:color w:val="000000"/>
        <w:position w:val="0"/>
        <w:sz w:val="28"/>
        <w:szCs w:val="28"/>
        <w:u w:val="none"/>
      </w:rPr>
    </w:lvl>
    <w:lvl w:ilvl="1">
      <w:start w:val="1"/>
      <w:numFmt w:val="decimal"/>
      <w:lvlText w:val="%1.%2."/>
      <w:lvlJc w:val="left"/>
      <w:pPr>
        <w:ind w:firstLine="567"/>
      </w:pPr>
      <w:rPr>
        <w:rFonts w:ascii="Times New Roman" w:hAnsi="Times New Roman" w:cs="Times New Roman"/>
        <w:b/>
        <w:bCs/>
        <w:i w:val="0"/>
        <w:iCs w:val="0"/>
        <w:strike w:val="0"/>
        <w:color w:val="000000"/>
        <w:position w:val="0"/>
        <w:sz w:val="28"/>
        <w:szCs w:val="28"/>
        <w:u w:val="none"/>
      </w:rPr>
    </w:lvl>
    <w:lvl w:ilvl="2">
      <w:start w:val="1"/>
      <w:numFmt w:val="decimal"/>
      <w:lvlText w:val="%1.%2.%3."/>
      <w:lvlJc w:val="left"/>
      <w:pPr>
        <w:ind w:firstLine="567"/>
      </w:pPr>
      <w:rPr>
        <w:rFonts w:ascii="Times New Roman" w:hAnsi="Times New Roman" w:cs="Times New Roman"/>
        <w:b/>
        <w:bCs/>
        <w:i w:val="0"/>
        <w:iCs w:val="0"/>
        <w:strike w:val="0"/>
        <w:color w:val="000000"/>
        <w:position w:val="0"/>
        <w:sz w:val="28"/>
        <w:szCs w:val="28"/>
        <w:u w:val="none"/>
      </w:rPr>
    </w:lvl>
    <w:lvl w:ilvl="3">
      <w:start w:val="1"/>
      <w:numFmt w:val="decimal"/>
      <w:lvlText w:val="%1.%2.%3.%4."/>
      <w:lvlJc w:val="left"/>
      <w:pPr>
        <w:ind w:firstLine="567"/>
      </w:pPr>
      <w:rPr>
        <w:rFonts w:ascii="Times New Roman" w:hAnsi="Times New Roman" w:cs="Times New Roman"/>
        <w:b/>
        <w:bCs/>
        <w:i w:val="0"/>
        <w:iCs w:val="0"/>
        <w:strike w:val="0"/>
        <w:color w:val="000000"/>
        <w:position w:val="0"/>
        <w:sz w:val="28"/>
        <w:szCs w:val="28"/>
        <w:u w:val="none"/>
      </w:rPr>
    </w:lvl>
    <w:lvl w:ilvl="4">
      <w:start w:val="1"/>
      <w:numFmt w:val="decimal"/>
      <w:lvlText w:val="%1.%2.%3.%4.%5."/>
      <w:lvlJc w:val="left"/>
      <w:pPr>
        <w:ind w:firstLine="567"/>
      </w:pPr>
      <w:rPr>
        <w:rFonts w:ascii="Times New Roman" w:hAnsi="Times New Roman" w:cs="Times New Roman"/>
        <w:b/>
        <w:bCs/>
        <w:i w:val="0"/>
        <w:iCs w:val="0"/>
        <w:strike w:val="0"/>
        <w:color w:val="000000"/>
        <w:position w:val="0"/>
        <w:sz w:val="28"/>
        <w:szCs w:val="28"/>
        <w:u w:val="none"/>
      </w:rPr>
    </w:lvl>
    <w:lvl w:ilvl="5">
      <w:start w:val="1"/>
      <w:numFmt w:val="decimal"/>
      <w:lvlText w:val="%1.%2.%3.%4.%5.%6."/>
      <w:lvlJc w:val="left"/>
      <w:pPr>
        <w:ind w:firstLine="567"/>
      </w:pPr>
      <w:rPr>
        <w:rFonts w:ascii="Times New Roman" w:hAnsi="Times New Roman" w:cs="Times New Roman"/>
        <w:b/>
        <w:bCs/>
        <w:i w:val="0"/>
        <w:iCs w:val="0"/>
        <w:strike w:val="0"/>
        <w:color w:val="000000"/>
        <w:position w:val="0"/>
        <w:sz w:val="28"/>
        <w:szCs w:val="28"/>
        <w:u w:val="none"/>
      </w:rPr>
    </w:lvl>
    <w:lvl w:ilvl="6">
      <w:start w:val="1"/>
      <w:numFmt w:val="decimal"/>
      <w:lvlText w:val="%1.%2.%3.%4.%5.%6.%7."/>
      <w:lvlJc w:val="left"/>
      <w:pPr>
        <w:ind w:firstLine="567"/>
      </w:pPr>
      <w:rPr>
        <w:rFonts w:ascii="Times New Roman" w:hAnsi="Times New Roman" w:cs="Times New Roman"/>
        <w:b/>
        <w:bCs/>
        <w:i w:val="0"/>
        <w:iCs w:val="0"/>
        <w:strike w:val="0"/>
        <w:color w:val="000000"/>
        <w:position w:val="0"/>
        <w:sz w:val="28"/>
        <w:szCs w:val="28"/>
        <w:u w:val="none"/>
      </w:rPr>
    </w:lvl>
    <w:lvl w:ilvl="7">
      <w:start w:val="1"/>
      <w:numFmt w:val="decimal"/>
      <w:lvlText w:val="%1.%2.%3.%4.%5.%6.%7.%8."/>
      <w:lvlJc w:val="left"/>
      <w:pPr>
        <w:ind w:firstLine="567"/>
      </w:pPr>
      <w:rPr>
        <w:rFonts w:ascii="Times New Roman" w:hAnsi="Times New Roman" w:cs="Times New Roman"/>
        <w:b/>
        <w:bCs/>
        <w:i w:val="0"/>
        <w:iCs w:val="0"/>
        <w:strike w:val="0"/>
        <w:color w:val="000000"/>
        <w:position w:val="0"/>
        <w:sz w:val="28"/>
        <w:szCs w:val="28"/>
        <w:u w:val="none"/>
      </w:rPr>
    </w:lvl>
    <w:lvl w:ilvl="8">
      <w:start w:val="1"/>
      <w:numFmt w:val="decimal"/>
      <w:lvlText w:val="%1.%2.%3.%4.%5.%6.%7.%8.%9."/>
      <w:lvlJc w:val="left"/>
      <w:pPr>
        <w:ind w:firstLine="567"/>
      </w:pPr>
      <w:rPr>
        <w:rFonts w:ascii="Times New Roman" w:hAnsi="Times New Roman" w:cs="Times New Roman"/>
        <w:b/>
        <w:bCs/>
        <w:i w:val="0"/>
        <w:iCs w:val="0"/>
        <w:strike w:val="0"/>
        <w:color w:val="000000"/>
        <w:position w:val="0"/>
        <w:sz w:val="28"/>
        <w:szCs w:val="28"/>
        <w:u w:val="none"/>
      </w:rPr>
    </w:lvl>
  </w:abstractNum>
  <w:abstractNum w:abstractNumId="15" w15:restartNumberingAfterBreak="0">
    <w:nsid w:val="0000000B"/>
    <w:multiLevelType w:val="multilevel"/>
    <w:tmpl w:val="0000000B"/>
    <w:lvl w:ilvl="0">
      <w:start w:val="1"/>
      <w:numFmt w:val="decimal"/>
      <w:lvlText w:val="%1."/>
      <w:lvlJc w:val="left"/>
      <w:pPr>
        <w:ind w:firstLine="567"/>
      </w:pPr>
      <w:rPr>
        <w:rFonts w:ascii="Times New Roman" w:hAnsi="Times New Roman" w:cs="Times New Roman"/>
        <w:b w:val="0"/>
        <w:bCs w:val="0"/>
        <w:i w:val="0"/>
        <w:iCs w:val="0"/>
        <w:strike w:val="0"/>
        <w:color w:val="auto"/>
        <w:position w:val="0"/>
        <w:sz w:val="28"/>
        <w:szCs w:val="28"/>
        <w:u w:val="none"/>
      </w:rPr>
    </w:lvl>
    <w:lvl w:ilvl="1">
      <w:start w:val="1"/>
      <w:numFmt w:val="decimal"/>
      <w:lvlText w:val="%1.%2."/>
      <w:lvlJc w:val="left"/>
      <w:pPr>
        <w:ind w:firstLine="567"/>
      </w:pPr>
      <w:rPr>
        <w:rFonts w:ascii="Times New Roman" w:hAnsi="Times New Roman" w:cs="Times New Roman"/>
        <w:b w:val="0"/>
        <w:bCs w:val="0"/>
        <w:i w:val="0"/>
        <w:iCs w:val="0"/>
        <w:strike w:val="0"/>
        <w:color w:val="auto"/>
        <w:position w:val="0"/>
        <w:sz w:val="28"/>
        <w:szCs w:val="28"/>
        <w:u w:val="none"/>
      </w:rPr>
    </w:lvl>
    <w:lvl w:ilvl="2">
      <w:start w:val="1"/>
      <w:numFmt w:val="decimal"/>
      <w:lvlText w:val="%1.%2.%3."/>
      <w:lvlJc w:val="left"/>
      <w:pPr>
        <w:ind w:firstLine="567"/>
      </w:pPr>
      <w:rPr>
        <w:rFonts w:ascii="Times New Roman" w:hAnsi="Times New Roman" w:cs="Times New Roman"/>
        <w:b w:val="0"/>
        <w:bCs w:val="0"/>
        <w:i w:val="0"/>
        <w:iCs w:val="0"/>
        <w:strike w:val="0"/>
        <w:color w:val="auto"/>
        <w:position w:val="0"/>
        <w:sz w:val="28"/>
        <w:szCs w:val="28"/>
        <w:u w:val="none"/>
      </w:rPr>
    </w:lvl>
    <w:lvl w:ilvl="3">
      <w:start w:val="1"/>
      <w:numFmt w:val="decimal"/>
      <w:lvlText w:val="%1.%2.%3.%4."/>
      <w:lvlJc w:val="left"/>
      <w:pPr>
        <w:ind w:firstLine="567"/>
      </w:pPr>
      <w:rPr>
        <w:rFonts w:ascii="Times New Roman" w:hAnsi="Times New Roman" w:cs="Times New Roman"/>
        <w:b w:val="0"/>
        <w:bCs w:val="0"/>
        <w:i w:val="0"/>
        <w:iCs w:val="0"/>
        <w:strike w:val="0"/>
        <w:color w:val="auto"/>
        <w:position w:val="0"/>
        <w:sz w:val="28"/>
        <w:szCs w:val="28"/>
        <w:u w:val="none"/>
      </w:rPr>
    </w:lvl>
    <w:lvl w:ilvl="4">
      <w:start w:val="1"/>
      <w:numFmt w:val="decimal"/>
      <w:lvlText w:val="%1.%2.%3.%4.%5."/>
      <w:lvlJc w:val="left"/>
      <w:pPr>
        <w:ind w:firstLine="567"/>
      </w:pPr>
      <w:rPr>
        <w:rFonts w:ascii="Times New Roman" w:hAnsi="Times New Roman" w:cs="Times New Roman"/>
        <w:b w:val="0"/>
        <w:bCs w:val="0"/>
        <w:i w:val="0"/>
        <w:iCs w:val="0"/>
        <w:strike w:val="0"/>
        <w:color w:val="auto"/>
        <w:position w:val="0"/>
        <w:sz w:val="28"/>
        <w:szCs w:val="28"/>
        <w:u w:val="none"/>
      </w:rPr>
    </w:lvl>
    <w:lvl w:ilvl="5">
      <w:start w:val="1"/>
      <w:numFmt w:val="decimal"/>
      <w:lvlText w:val="%1.%2.%3.%4.%5.%6."/>
      <w:lvlJc w:val="left"/>
      <w:pPr>
        <w:ind w:firstLine="567"/>
      </w:pPr>
      <w:rPr>
        <w:rFonts w:ascii="Times New Roman" w:hAnsi="Times New Roman" w:cs="Times New Roman"/>
        <w:b w:val="0"/>
        <w:bCs w:val="0"/>
        <w:i w:val="0"/>
        <w:iCs w:val="0"/>
        <w:strike w:val="0"/>
        <w:color w:val="auto"/>
        <w:position w:val="0"/>
        <w:sz w:val="28"/>
        <w:szCs w:val="28"/>
        <w:u w:val="none"/>
      </w:rPr>
    </w:lvl>
    <w:lvl w:ilvl="6">
      <w:start w:val="1"/>
      <w:numFmt w:val="decimal"/>
      <w:lvlText w:val="%1.%2.%3.%4.%5.%6.%7."/>
      <w:lvlJc w:val="left"/>
      <w:pPr>
        <w:ind w:firstLine="567"/>
      </w:pPr>
      <w:rPr>
        <w:rFonts w:ascii="Times New Roman" w:hAnsi="Times New Roman" w:cs="Times New Roman"/>
        <w:b w:val="0"/>
        <w:bCs w:val="0"/>
        <w:i w:val="0"/>
        <w:iCs w:val="0"/>
        <w:strike w:val="0"/>
        <w:color w:val="auto"/>
        <w:position w:val="0"/>
        <w:sz w:val="28"/>
        <w:szCs w:val="28"/>
        <w:u w:val="none"/>
      </w:rPr>
    </w:lvl>
    <w:lvl w:ilvl="7">
      <w:start w:val="1"/>
      <w:numFmt w:val="decimal"/>
      <w:lvlText w:val="%1.%2.%3.%4.%5.%6.%7.%8."/>
      <w:lvlJc w:val="left"/>
      <w:pPr>
        <w:ind w:firstLine="567"/>
      </w:pPr>
      <w:rPr>
        <w:rFonts w:ascii="Times New Roman" w:hAnsi="Times New Roman" w:cs="Times New Roman"/>
        <w:b w:val="0"/>
        <w:bCs w:val="0"/>
        <w:i w:val="0"/>
        <w:iCs w:val="0"/>
        <w:strike w:val="0"/>
        <w:color w:val="auto"/>
        <w:position w:val="0"/>
        <w:sz w:val="28"/>
        <w:szCs w:val="28"/>
        <w:u w:val="none"/>
      </w:rPr>
    </w:lvl>
    <w:lvl w:ilvl="8">
      <w:start w:val="1"/>
      <w:numFmt w:val="decimal"/>
      <w:lvlText w:val="%1.%2.%3.%4.%5.%6.%7.%8.%9."/>
      <w:lvlJc w:val="left"/>
      <w:pPr>
        <w:ind w:firstLine="567"/>
      </w:pPr>
      <w:rPr>
        <w:rFonts w:ascii="Times New Roman" w:hAnsi="Times New Roman" w:cs="Times New Roman"/>
        <w:b w:val="0"/>
        <w:bCs w:val="0"/>
        <w:i w:val="0"/>
        <w:iCs w:val="0"/>
        <w:strike w:val="0"/>
        <w:color w:val="auto"/>
        <w:position w:val="0"/>
        <w:sz w:val="28"/>
        <w:szCs w:val="28"/>
        <w:u w:val="none"/>
      </w:rPr>
    </w:lvl>
  </w:abstractNum>
  <w:abstractNum w:abstractNumId="16" w15:restartNumberingAfterBreak="0">
    <w:nsid w:val="0000000C"/>
    <w:multiLevelType w:val="multilevel"/>
    <w:tmpl w:val="0000000C"/>
    <w:lvl w:ilvl="0">
      <w:start w:val="1"/>
      <w:numFmt w:val="decimal"/>
      <w:lvlText w:val="%1."/>
      <w:lvlJc w:val="left"/>
      <w:pPr>
        <w:ind w:firstLine="567"/>
      </w:pPr>
      <w:rPr>
        <w:rFonts w:ascii="Times New Roman" w:hAnsi="Times New Roman" w:cs="Times New Roman"/>
        <w:b/>
        <w:bCs/>
        <w:i w:val="0"/>
        <w:iCs w:val="0"/>
        <w:strike w:val="0"/>
        <w:color w:val="000000"/>
        <w:position w:val="0"/>
        <w:sz w:val="28"/>
        <w:szCs w:val="28"/>
        <w:u w:val="none"/>
      </w:rPr>
    </w:lvl>
    <w:lvl w:ilvl="1">
      <w:start w:val="1"/>
      <w:numFmt w:val="decimal"/>
      <w:lvlText w:val="%1.%2."/>
      <w:lvlJc w:val="left"/>
      <w:pPr>
        <w:ind w:firstLine="567"/>
      </w:pPr>
      <w:rPr>
        <w:rFonts w:ascii="Times New Roman" w:hAnsi="Times New Roman" w:cs="Times New Roman"/>
        <w:b/>
        <w:bCs/>
        <w:i w:val="0"/>
        <w:iCs w:val="0"/>
        <w:strike w:val="0"/>
        <w:color w:val="000000"/>
        <w:position w:val="0"/>
        <w:sz w:val="28"/>
        <w:szCs w:val="28"/>
        <w:u w:val="none"/>
      </w:rPr>
    </w:lvl>
    <w:lvl w:ilvl="2">
      <w:start w:val="1"/>
      <w:numFmt w:val="decimal"/>
      <w:lvlText w:val="%1.%2.%3."/>
      <w:lvlJc w:val="left"/>
      <w:pPr>
        <w:ind w:firstLine="567"/>
      </w:pPr>
      <w:rPr>
        <w:rFonts w:ascii="Times New Roman" w:hAnsi="Times New Roman" w:cs="Times New Roman"/>
        <w:b/>
        <w:bCs/>
        <w:i w:val="0"/>
        <w:iCs w:val="0"/>
        <w:strike w:val="0"/>
        <w:color w:val="000000"/>
        <w:position w:val="0"/>
        <w:sz w:val="28"/>
        <w:szCs w:val="28"/>
        <w:u w:val="none"/>
      </w:rPr>
    </w:lvl>
    <w:lvl w:ilvl="3">
      <w:start w:val="1"/>
      <w:numFmt w:val="decimal"/>
      <w:lvlText w:val="%1.%2.%3.%4."/>
      <w:lvlJc w:val="left"/>
      <w:pPr>
        <w:ind w:firstLine="567"/>
      </w:pPr>
      <w:rPr>
        <w:rFonts w:ascii="Times New Roman" w:hAnsi="Times New Roman" w:cs="Times New Roman"/>
        <w:b/>
        <w:bCs/>
        <w:i w:val="0"/>
        <w:iCs w:val="0"/>
        <w:strike w:val="0"/>
        <w:color w:val="000000"/>
        <w:position w:val="0"/>
        <w:sz w:val="28"/>
        <w:szCs w:val="28"/>
        <w:u w:val="none"/>
      </w:rPr>
    </w:lvl>
    <w:lvl w:ilvl="4">
      <w:start w:val="1"/>
      <w:numFmt w:val="decimal"/>
      <w:lvlText w:val="%1.%2.%3.%4.%5."/>
      <w:lvlJc w:val="left"/>
      <w:pPr>
        <w:ind w:firstLine="567"/>
      </w:pPr>
      <w:rPr>
        <w:rFonts w:ascii="Times New Roman" w:hAnsi="Times New Roman" w:cs="Times New Roman"/>
        <w:b/>
        <w:bCs/>
        <w:i w:val="0"/>
        <w:iCs w:val="0"/>
        <w:strike w:val="0"/>
        <w:color w:val="000000"/>
        <w:position w:val="0"/>
        <w:sz w:val="28"/>
        <w:szCs w:val="28"/>
        <w:u w:val="none"/>
      </w:rPr>
    </w:lvl>
    <w:lvl w:ilvl="5">
      <w:start w:val="1"/>
      <w:numFmt w:val="decimal"/>
      <w:lvlText w:val="%1.%2.%3.%4.%5.%6."/>
      <w:lvlJc w:val="left"/>
      <w:pPr>
        <w:ind w:firstLine="567"/>
      </w:pPr>
      <w:rPr>
        <w:rFonts w:ascii="Times New Roman" w:hAnsi="Times New Roman" w:cs="Times New Roman"/>
        <w:b/>
        <w:bCs/>
        <w:i w:val="0"/>
        <w:iCs w:val="0"/>
        <w:strike w:val="0"/>
        <w:color w:val="000000"/>
        <w:position w:val="0"/>
        <w:sz w:val="28"/>
        <w:szCs w:val="28"/>
        <w:u w:val="none"/>
      </w:rPr>
    </w:lvl>
    <w:lvl w:ilvl="6">
      <w:start w:val="1"/>
      <w:numFmt w:val="decimal"/>
      <w:lvlText w:val="%1.%2.%3.%4.%5.%6.%7."/>
      <w:lvlJc w:val="left"/>
      <w:pPr>
        <w:ind w:firstLine="567"/>
      </w:pPr>
      <w:rPr>
        <w:rFonts w:ascii="Times New Roman" w:hAnsi="Times New Roman" w:cs="Times New Roman"/>
        <w:b/>
        <w:bCs/>
        <w:i w:val="0"/>
        <w:iCs w:val="0"/>
        <w:strike w:val="0"/>
        <w:color w:val="000000"/>
        <w:position w:val="0"/>
        <w:sz w:val="28"/>
        <w:szCs w:val="28"/>
        <w:u w:val="none"/>
      </w:rPr>
    </w:lvl>
    <w:lvl w:ilvl="7">
      <w:start w:val="1"/>
      <w:numFmt w:val="decimal"/>
      <w:lvlText w:val="%1.%2.%3.%4.%5.%6.%7.%8."/>
      <w:lvlJc w:val="left"/>
      <w:pPr>
        <w:ind w:firstLine="567"/>
      </w:pPr>
      <w:rPr>
        <w:rFonts w:ascii="Times New Roman" w:hAnsi="Times New Roman" w:cs="Times New Roman"/>
        <w:b/>
        <w:bCs/>
        <w:i w:val="0"/>
        <w:iCs w:val="0"/>
        <w:strike w:val="0"/>
        <w:color w:val="000000"/>
        <w:position w:val="0"/>
        <w:sz w:val="28"/>
        <w:szCs w:val="28"/>
        <w:u w:val="none"/>
      </w:rPr>
    </w:lvl>
    <w:lvl w:ilvl="8">
      <w:start w:val="1"/>
      <w:numFmt w:val="decimal"/>
      <w:lvlText w:val="%1.%2.%3.%4.%5.%6.%7.%8.%9."/>
      <w:lvlJc w:val="left"/>
      <w:pPr>
        <w:ind w:firstLine="567"/>
      </w:pPr>
      <w:rPr>
        <w:rFonts w:ascii="Times New Roman" w:hAnsi="Times New Roman" w:cs="Times New Roman"/>
        <w:b/>
        <w:bCs/>
        <w:i w:val="0"/>
        <w:iCs w:val="0"/>
        <w:strike w:val="0"/>
        <w:color w:val="000000"/>
        <w:position w:val="0"/>
        <w:sz w:val="28"/>
        <w:szCs w:val="28"/>
        <w:u w:val="none"/>
      </w:rPr>
    </w:lvl>
  </w:abstractNum>
  <w:abstractNum w:abstractNumId="17" w15:restartNumberingAfterBreak="0">
    <w:nsid w:val="0000000D"/>
    <w:multiLevelType w:val="multilevel"/>
    <w:tmpl w:val="0000000D"/>
    <w:lvl w:ilvl="0">
      <w:start w:val="1"/>
      <w:numFmt w:val="decimal"/>
      <w:lvlText w:val="%1."/>
      <w:lvlJc w:val="left"/>
      <w:pPr>
        <w:ind w:firstLine="567"/>
      </w:pPr>
      <w:rPr>
        <w:rFonts w:ascii="Times New Roman" w:hAnsi="Times New Roman" w:cs="Times New Roman"/>
        <w:b w:val="0"/>
        <w:bCs w:val="0"/>
        <w:i w:val="0"/>
        <w:iCs w:val="0"/>
        <w:strike w:val="0"/>
        <w:color w:val="auto"/>
        <w:position w:val="0"/>
        <w:sz w:val="28"/>
        <w:szCs w:val="28"/>
        <w:u w:val="none"/>
      </w:rPr>
    </w:lvl>
    <w:lvl w:ilvl="1">
      <w:start w:val="1"/>
      <w:numFmt w:val="decimal"/>
      <w:lvlText w:val="%1.%2."/>
      <w:lvlJc w:val="left"/>
      <w:pPr>
        <w:ind w:firstLine="567"/>
      </w:pPr>
      <w:rPr>
        <w:rFonts w:ascii="Times New Roman" w:hAnsi="Times New Roman" w:cs="Times New Roman"/>
        <w:b w:val="0"/>
        <w:bCs w:val="0"/>
        <w:i w:val="0"/>
        <w:iCs w:val="0"/>
        <w:strike w:val="0"/>
        <w:color w:val="auto"/>
        <w:position w:val="0"/>
        <w:sz w:val="28"/>
        <w:szCs w:val="28"/>
        <w:u w:val="none"/>
      </w:rPr>
    </w:lvl>
    <w:lvl w:ilvl="2">
      <w:start w:val="1"/>
      <w:numFmt w:val="decimal"/>
      <w:lvlText w:val="%1.%2.%3."/>
      <w:lvlJc w:val="left"/>
      <w:pPr>
        <w:ind w:firstLine="567"/>
      </w:pPr>
      <w:rPr>
        <w:rFonts w:ascii="Times New Roman" w:hAnsi="Times New Roman" w:cs="Times New Roman"/>
        <w:b w:val="0"/>
        <w:bCs w:val="0"/>
        <w:i w:val="0"/>
        <w:iCs w:val="0"/>
        <w:strike w:val="0"/>
        <w:color w:val="auto"/>
        <w:position w:val="0"/>
        <w:sz w:val="28"/>
        <w:szCs w:val="28"/>
        <w:u w:val="none"/>
      </w:rPr>
    </w:lvl>
    <w:lvl w:ilvl="3">
      <w:start w:val="1"/>
      <w:numFmt w:val="decimal"/>
      <w:lvlText w:val="%1.%2.%3.%4."/>
      <w:lvlJc w:val="left"/>
      <w:pPr>
        <w:ind w:firstLine="567"/>
      </w:pPr>
      <w:rPr>
        <w:rFonts w:ascii="Times New Roman" w:hAnsi="Times New Roman" w:cs="Times New Roman"/>
        <w:b w:val="0"/>
        <w:bCs w:val="0"/>
        <w:i w:val="0"/>
        <w:iCs w:val="0"/>
        <w:strike w:val="0"/>
        <w:color w:val="auto"/>
        <w:position w:val="0"/>
        <w:sz w:val="28"/>
        <w:szCs w:val="28"/>
        <w:u w:val="none"/>
      </w:rPr>
    </w:lvl>
    <w:lvl w:ilvl="4">
      <w:start w:val="1"/>
      <w:numFmt w:val="decimal"/>
      <w:lvlText w:val="%1.%2.%3.%4.%5."/>
      <w:lvlJc w:val="left"/>
      <w:pPr>
        <w:ind w:firstLine="567"/>
      </w:pPr>
      <w:rPr>
        <w:rFonts w:ascii="Times New Roman" w:hAnsi="Times New Roman" w:cs="Times New Roman"/>
        <w:b w:val="0"/>
        <w:bCs w:val="0"/>
        <w:i w:val="0"/>
        <w:iCs w:val="0"/>
        <w:strike w:val="0"/>
        <w:color w:val="auto"/>
        <w:position w:val="0"/>
        <w:sz w:val="28"/>
        <w:szCs w:val="28"/>
        <w:u w:val="none"/>
      </w:rPr>
    </w:lvl>
    <w:lvl w:ilvl="5">
      <w:start w:val="1"/>
      <w:numFmt w:val="decimal"/>
      <w:lvlText w:val="%1.%2.%3.%4.%5.%6."/>
      <w:lvlJc w:val="left"/>
      <w:pPr>
        <w:ind w:firstLine="567"/>
      </w:pPr>
      <w:rPr>
        <w:rFonts w:ascii="Times New Roman" w:hAnsi="Times New Roman" w:cs="Times New Roman"/>
        <w:b w:val="0"/>
        <w:bCs w:val="0"/>
        <w:i w:val="0"/>
        <w:iCs w:val="0"/>
        <w:strike w:val="0"/>
        <w:color w:val="auto"/>
        <w:position w:val="0"/>
        <w:sz w:val="28"/>
        <w:szCs w:val="28"/>
        <w:u w:val="none"/>
      </w:rPr>
    </w:lvl>
    <w:lvl w:ilvl="6">
      <w:start w:val="1"/>
      <w:numFmt w:val="decimal"/>
      <w:lvlText w:val="%1.%2.%3.%4.%5.%6.%7."/>
      <w:lvlJc w:val="left"/>
      <w:pPr>
        <w:ind w:firstLine="567"/>
      </w:pPr>
      <w:rPr>
        <w:rFonts w:ascii="Times New Roman" w:hAnsi="Times New Roman" w:cs="Times New Roman"/>
        <w:b w:val="0"/>
        <w:bCs w:val="0"/>
        <w:i w:val="0"/>
        <w:iCs w:val="0"/>
        <w:strike w:val="0"/>
        <w:color w:val="auto"/>
        <w:position w:val="0"/>
        <w:sz w:val="28"/>
        <w:szCs w:val="28"/>
        <w:u w:val="none"/>
      </w:rPr>
    </w:lvl>
    <w:lvl w:ilvl="7">
      <w:start w:val="1"/>
      <w:numFmt w:val="decimal"/>
      <w:lvlText w:val="%1.%2.%3.%4.%5.%6.%7.%8."/>
      <w:lvlJc w:val="left"/>
      <w:pPr>
        <w:ind w:firstLine="567"/>
      </w:pPr>
      <w:rPr>
        <w:rFonts w:ascii="Times New Roman" w:hAnsi="Times New Roman" w:cs="Times New Roman"/>
        <w:b w:val="0"/>
        <w:bCs w:val="0"/>
        <w:i w:val="0"/>
        <w:iCs w:val="0"/>
        <w:strike w:val="0"/>
        <w:color w:val="auto"/>
        <w:position w:val="0"/>
        <w:sz w:val="28"/>
        <w:szCs w:val="28"/>
        <w:u w:val="none"/>
      </w:rPr>
    </w:lvl>
    <w:lvl w:ilvl="8">
      <w:start w:val="1"/>
      <w:numFmt w:val="decimal"/>
      <w:lvlText w:val="%1.%2.%3.%4.%5.%6.%7.%8.%9."/>
      <w:lvlJc w:val="left"/>
      <w:pPr>
        <w:ind w:firstLine="567"/>
      </w:pPr>
      <w:rPr>
        <w:rFonts w:ascii="Times New Roman" w:hAnsi="Times New Roman" w:cs="Times New Roman"/>
        <w:b w:val="0"/>
        <w:bCs w:val="0"/>
        <w:i w:val="0"/>
        <w:iCs w:val="0"/>
        <w:strike w:val="0"/>
        <w:color w:val="auto"/>
        <w:position w:val="0"/>
        <w:sz w:val="28"/>
        <w:szCs w:val="28"/>
        <w:u w:val="none"/>
      </w:rPr>
    </w:lvl>
  </w:abstractNum>
  <w:abstractNum w:abstractNumId="18" w15:restartNumberingAfterBreak="0">
    <w:nsid w:val="0D2270FA"/>
    <w:multiLevelType w:val="multilevel"/>
    <w:tmpl w:val="0AFEEC92"/>
    <w:lvl w:ilvl="0">
      <w:start w:val="3"/>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166E3DBF"/>
    <w:multiLevelType w:val="multilevel"/>
    <w:tmpl w:val="2098B398"/>
    <w:lvl w:ilvl="0">
      <w:start w:val="4"/>
      <w:numFmt w:val="decimal"/>
      <w:lvlText w:val="%1."/>
      <w:lvlJc w:val="left"/>
      <w:pPr>
        <w:ind w:left="450" w:hanging="45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15:restartNumberingAfterBreak="0">
    <w:nsid w:val="1BC76914"/>
    <w:multiLevelType w:val="multilevel"/>
    <w:tmpl w:val="78549BBA"/>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4BA40844"/>
    <w:multiLevelType w:val="hybridMultilevel"/>
    <w:tmpl w:val="4B4ACF68"/>
    <w:lvl w:ilvl="0" w:tplc="75B63E70">
      <w:start w:val="1"/>
      <w:numFmt w:val="decimal"/>
      <w:lvlText w:val="%1."/>
      <w:lvlJc w:val="left"/>
      <w:pPr>
        <w:ind w:left="1644" w:hanging="360"/>
      </w:pPr>
      <w:rPr>
        <w:rFonts w:hint="default"/>
        <w:b w:val="0"/>
        <w:bCs/>
      </w:r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22" w15:restartNumberingAfterBreak="0">
    <w:nsid w:val="51C406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FB1D6C"/>
    <w:multiLevelType w:val="multilevel"/>
    <w:tmpl w:val="DCEC0218"/>
    <w:lvl w:ilvl="0">
      <w:start w:val="1"/>
      <w:numFmt w:val="decimal"/>
      <w:lvlText w:val="%1."/>
      <w:lvlJc w:val="left"/>
      <w:pPr>
        <w:ind w:left="360" w:hanging="360"/>
      </w:pPr>
      <w:rPr>
        <w:lang w:val="uz-Cyrl-UZ"/>
      </w:rPr>
    </w:lvl>
    <w:lvl w:ilvl="1">
      <w:start w:val="1"/>
      <w:numFmt w:val="decimal"/>
      <w:lvlText w:val="%1.%2."/>
      <w:lvlJc w:val="left"/>
      <w:pPr>
        <w:ind w:left="792" w:hanging="432"/>
      </w:pPr>
      <w:rPr>
        <w:lang w:val="uz-Cyrl-U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4A473F"/>
    <w:multiLevelType w:val="hybridMultilevel"/>
    <w:tmpl w:val="3E444648"/>
    <w:lvl w:ilvl="0" w:tplc="EE94331C">
      <w:start w:val="1"/>
      <w:numFmt w:val="decimal"/>
      <w:lvlText w:val="%1."/>
      <w:lvlJc w:val="left"/>
      <w:pPr>
        <w:ind w:left="1644" w:hanging="360"/>
      </w:pPr>
      <w:rPr>
        <w:rFonts w:hint="default"/>
      </w:r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25" w15:restartNumberingAfterBreak="0">
    <w:nsid w:val="668D7EF7"/>
    <w:multiLevelType w:val="hybridMultilevel"/>
    <w:tmpl w:val="9422738A"/>
    <w:lvl w:ilvl="0" w:tplc="18829FDC">
      <w:start w:val="1"/>
      <w:numFmt w:val="bullet"/>
      <w:pStyle w:val="a"/>
      <w:lvlText w:val=""/>
      <w:lvlJc w:val="left"/>
      <w:pPr>
        <w:ind w:left="360" w:hanging="360"/>
      </w:pPr>
      <w:rPr>
        <w:rFonts w:ascii="Wingdings" w:hAnsi="Wingdings" w:hint="default"/>
        <w:color w:val="79BAB1" w:themeColor="text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82E740E"/>
    <w:multiLevelType w:val="hybridMultilevel"/>
    <w:tmpl w:val="2F3A1C64"/>
    <w:lvl w:ilvl="0" w:tplc="041CF202">
      <w:start w:val="1"/>
      <w:numFmt w:val="bullet"/>
      <w:pStyle w:val="20"/>
      <w:lvlText w:val=""/>
      <w:lvlJc w:val="left"/>
      <w:pPr>
        <w:ind w:left="717"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2A09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3D4CEE"/>
    <w:multiLevelType w:val="multilevel"/>
    <w:tmpl w:val="0B88D284"/>
    <w:lvl w:ilvl="0">
      <w:start w:val="1"/>
      <w:numFmt w:val="decimal"/>
      <w:pStyle w:val="NeAdnumber-level1"/>
      <w:lvlText w:val="%1."/>
      <w:lvlJc w:val="left"/>
      <w:pPr>
        <w:tabs>
          <w:tab w:val="num" w:pos="567"/>
        </w:tabs>
        <w:ind w:left="567" w:hanging="567"/>
      </w:pPr>
      <w:rPr>
        <w:rFonts w:hint="default"/>
        <w:b w:val="0"/>
        <w:bCs w:val="0"/>
      </w:rPr>
    </w:lvl>
    <w:lvl w:ilvl="1">
      <w:start w:val="1"/>
      <w:numFmt w:val="decimal"/>
      <w:pStyle w:val="NeAdnumber-level2"/>
      <w:lvlText w:val="%1.%2."/>
      <w:lvlJc w:val="left"/>
      <w:pPr>
        <w:tabs>
          <w:tab w:val="num" w:pos="1134"/>
        </w:tabs>
        <w:ind w:left="1134" w:hanging="567"/>
      </w:pPr>
      <w:rPr>
        <w:rFonts w:hint="default"/>
        <w:b w:val="0"/>
        <w:bCs w:val="0"/>
        <w:i w:val="0"/>
        <w:iCs w:val="0"/>
      </w:rPr>
    </w:lvl>
    <w:lvl w:ilvl="2">
      <w:start w:val="1"/>
      <w:numFmt w:val="decimal"/>
      <w:pStyle w:val="NeAdnumber-level3"/>
      <w:lvlText w:val="%1.%2.%3."/>
      <w:lvlJc w:val="left"/>
      <w:pPr>
        <w:tabs>
          <w:tab w:val="num" w:pos="1701"/>
        </w:tabs>
        <w:ind w:left="1701" w:hanging="567"/>
      </w:pPr>
      <w:rPr>
        <w:rFonts w:hint="default"/>
        <w:b w:val="0"/>
        <w:bCs/>
      </w:rPr>
    </w:lvl>
    <w:lvl w:ilvl="3">
      <w:start w:val="1"/>
      <w:numFmt w:val="decimal"/>
      <w:pStyle w:val="NeAdnumber-level4"/>
      <w:lvlText w:val="%1.%2.%3.%4."/>
      <w:lvlJc w:val="left"/>
      <w:pPr>
        <w:tabs>
          <w:tab w:val="num" w:pos="2552"/>
        </w:tabs>
        <w:ind w:left="2552"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 w:numId="2">
    <w:abstractNumId w:val="1"/>
  </w:num>
  <w:num w:numId="3">
    <w:abstractNumId w:val="2"/>
  </w:num>
  <w:num w:numId="4">
    <w:abstractNumId w:val="3"/>
  </w:num>
  <w:num w:numId="5">
    <w:abstractNumId w:val="25"/>
  </w:num>
  <w:num w:numId="6">
    <w:abstractNumId w:val="26"/>
  </w:num>
  <w:num w:numId="7">
    <w:abstractNumId w:val="5"/>
    <w:lvlOverride w:ilvl="0">
      <w:startOverride w:val="1"/>
    </w:lvlOverride>
  </w:num>
  <w:num w:numId="8">
    <w:abstractNumId w:val="28"/>
  </w:num>
  <w:num w:numId="9">
    <w:abstractNumId w:val="4"/>
  </w:num>
  <w:num w:numId="10">
    <w:abstractNumId w:val="27"/>
  </w:num>
  <w:num w:numId="11">
    <w:abstractNumId w:val="5"/>
    <w:lvlOverride w:ilvl="0">
      <w:startOverride w:val="1"/>
    </w:lvlOverride>
  </w:num>
  <w:num w:numId="12">
    <w:abstractNumId w:val="5"/>
    <w:lvlOverride w:ilvl="0">
      <w:startOverride w:val="1"/>
    </w:lvlOverride>
  </w:num>
  <w:num w:numId="13">
    <w:abstractNumId w:val="23"/>
  </w:num>
  <w:num w:numId="14">
    <w:abstractNumId w:val="22"/>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1"/>
    <w:lvlOverride w:ilvl="0">
      <w:lvl w:ilvl="0">
        <w:start w:val="1"/>
        <w:numFmt w:val="decimal"/>
        <w:lvlText w:val="%1."/>
        <w:lvlJc w:val="left"/>
        <w:pPr>
          <w:ind w:firstLine="567"/>
        </w:pPr>
        <w:rPr>
          <w:rFonts w:ascii="Times New Roman" w:hAnsi="Times New Roman" w:cs="Times New Roman"/>
          <w:b/>
          <w:bCs/>
          <w:i/>
          <w:iCs/>
          <w:strike w:val="0"/>
          <w:color w:val="auto"/>
          <w:position w:val="0"/>
          <w:sz w:val="28"/>
          <w:szCs w:val="28"/>
          <w:u w:val="none"/>
        </w:rPr>
      </w:lvl>
    </w:lvlOverride>
    <w:lvlOverride w:ilvl="1">
      <w:lvl w:ilvl="1">
        <w:start w:val="1"/>
        <w:numFmt w:val="decimal"/>
        <w:lvlText w:val="%1.%2."/>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2">
      <w:lvl w:ilvl="2">
        <w:start w:val="1"/>
        <w:numFmt w:val="decimal"/>
        <w:lvlText w:val="%1.%2.%3."/>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3">
      <w:lvl w:ilvl="3">
        <w:start w:val="1"/>
        <w:numFmt w:val="decimal"/>
        <w:lvlText w:val="%1.%2.%3.%4."/>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4">
      <w:lvl w:ilvl="4">
        <w:start w:val="1"/>
        <w:numFmt w:val="decimal"/>
        <w:lvlText w:val="%1.%2.%3.%4.%5."/>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5">
      <w:lvl w:ilvl="5">
        <w:start w:val="1"/>
        <w:numFmt w:val="decimal"/>
        <w:lvlText w:val="%1.%2.%3.%4.%5.%6."/>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6">
      <w:lvl w:ilvl="6">
        <w:start w:val="1"/>
        <w:numFmt w:val="decimal"/>
        <w:lvlText w:val="%1.%2.%3.%4.%5.%6.%7."/>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7">
      <w:lvl w:ilvl="7">
        <w:start w:val="1"/>
        <w:numFmt w:val="decimal"/>
        <w:lvlText w:val="%1.%2.%3.%4.%5.%6.%7.%8."/>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8">
      <w:lvl w:ilvl="8">
        <w:start w:val="1"/>
        <w:numFmt w:val="decimal"/>
        <w:lvlText w:val="%1.%2.%3.%4.%5.%6.%7.%8.%9."/>
        <w:lvlJc w:val="left"/>
        <w:pPr>
          <w:ind w:firstLine="567"/>
        </w:pPr>
        <w:rPr>
          <w:rFonts w:ascii="Times New Roman" w:hAnsi="Times New Roman" w:cs="Times New Roman"/>
          <w:b w:val="0"/>
          <w:bCs w:val="0"/>
          <w:i w:val="0"/>
          <w:iCs w:val="0"/>
          <w:strike w:val="0"/>
          <w:color w:val="auto"/>
          <w:position w:val="0"/>
          <w:sz w:val="28"/>
          <w:szCs w:val="28"/>
          <w:u w:val="none"/>
        </w:rPr>
      </w:lvl>
    </w:lvlOverride>
  </w:num>
  <w:num w:numId="22">
    <w:abstractNumId w:val="11"/>
    <w:lvlOverride w:ilvl="0">
      <w:lvl w:ilvl="0">
        <w:start w:val="1"/>
        <w:numFmt w:val="decimal"/>
        <w:lvlText w:val="%1."/>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1">
      <w:lvl w:ilvl="1">
        <w:start w:val="1"/>
        <w:numFmt w:val="decimal"/>
        <w:lvlText w:val="%1.%2."/>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2">
      <w:lvl w:ilvl="2">
        <w:start w:val="1"/>
        <w:numFmt w:val="decimal"/>
        <w:lvlText w:val="%1.%2.%3."/>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3">
      <w:lvl w:ilvl="3">
        <w:start w:val="1"/>
        <w:numFmt w:val="decimal"/>
        <w:lvlText w:val="%1.%2.%3.%4."/>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4">
      <w:lvl w:ilvl="4">
        <w:start w:val="1"/>
        <w:numFmt w:val="decimal"/>
        <w:lvlText w:val="%1.%2.%3.%4.%5."/>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5">
      <w:lvl w:ilvl="5">
        <w:start w:val="1"/>
        <w:numFmt w:val="decimal"/>
        <w:lvlText w:val="%1.%2.%3.%4.%5.%6."/>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6">
      <w:lvl w:ilvl="6">
        <w:start w:val="1"/>
        <w:numFmt w:val="decimal"/>
        <w:lvlText w:val="%1.%2.%3.%4.%5.%6.%7."/>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7">
      <w:lvl w:ilvl="7">
        <w:start w:val="1"/>
        <w:numFmt w:val="decimal"/>
        <w:lvlText w:val="%1.%2.%3.%4.%5.%6.%7.%8."/>
        <w:lvlJc w:val="left"/>
        <w:pPr>
          <w:ind w:firstLine="567"/>
        </w:pPr>
        <w:rPr>
          <w:rFonts w:ascii="Times New Roman" w:hAnsi="Times New Roman" w:cs="Times New Roman"/>
          <w:b w:val="0"/>
          <w:bCs w:val="0"/>
          <w:i w:val="0"/>
          <w:iCs w:val="0"/>
          <w:strike w:val="0"/>
          <w:color w:val="auto"/>
          <w:position w:val="0"/>
          <w:sz w:val="28"/>
          <w:szCs w:val="28"/>
          <w:u w:val="none"/>
        </w:rPr>
      </w:lvl>
    </w:lvlOverride>
    <w:lvlOverride w:ilvl="8">
      <w:lvl w:ilvl="8">
        <w:start w:val="1"/>
        <w:numFmt w:val="decimal"/>
        <w:lvlText w:val="%1.%2.%3.%4.%5.%6.%7.%8.%9."/>
        <w:lvlJc w:val="left"/>
        <w:pPr>
          <w:ind w:firstLine="567"/>
        </w:pPr>
        <w:rPr>
          <w:rFonts w:ascii="Times New Roman" w:hAnsi="Times New Roman" w:cs="Times New Roman"/>
          <w:b w:val="0"/>
          <w:bCs w:val="0"/>
          <w:i w:val="0"/>
          <w:iCs w:val="0"/>
          <w:strike w:val="0"/>
          <w:color w:val="auto"/>
          <w:position w:val="0"/>
          <w:sz w:val="28"/>
          <w:szCs w:val="28"/>
          <w:u w:val="none"/>
        </w:rPr>
      </w:lvl>
    </w:lvlOverride>
  </w:num>
  <w:num w:numId="23">
    <w:abstractNumId w:val="12"/>
  </w:num>
  <w:num w:numId="24">
    <w:abstractNumId w:val="13"/>
  </w:num>
  <w:num w:numId="25">
    <w:abstractNumId w:val="14"/>
  </w:num>
  <w:num w:numId="26">
    <w:abstractNumId w:val="15"/>
  </w:num>
  <w:num w:numId="27">
    <w:abstractNumId w:val="16"/>
  </w:num>
  <w:num w:numId="28">
    <w:abstractNumId w:val="17"/>
  </w:num>
  <w:num w:numId="29">
    <w:abstractNumId w:val="20"/>
  </w:num>
  <w:num w:numId="30">
    <w:abstractNumId w:val="24"/>
  </w:num>
  <w:num w:numId="31">
    <w:abstractNumId w:val="21"/>
  </w:num>
  <w:num w:numId="32">
    <w:abstractNumId w:val="19"/>
  </w:num>
  <w:num w:numId="33">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6" w:nlCheck="1" w:checkStyle="0"/>
  <w:activeWritingStyle w:appName="MSWord" w:lang="en-US" w:vendorID="64" w:dllVersion="6" w:nlCheck="1" w:checkStyle="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283"/>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wN7EwMzMytDA1MjRW0lEKTi0uzszPAykwqwUAYiPhYSwAAAA="/>
  </w:docVars>
  <w:rsids>
    <w:rsidRoot w:val="00E41454"/>
    <w:rsid w:val="000019F6"/>
    <w:rsid w:val="00002D63"/>
    <w:rsid w:val="00002EEB"/>
    <w:rsid w:val="00006B39"/>
    <w:rsid w:val="00011E19"/>
    <w:rsid w:val="000155C5"/>
    <w:rsid w:val="00017ED1"/>
    <w:rsid w:val="00024019"/>
    <w:rsid w:val="00025ADC"/>
    <w:rsid w:val="00026902"/>
    <w:rsid w:val="00030268"/>
    <w:rsid w:val="00032087"/>
    <w:rsid w:val="00032B8E"/>
    <w:rsid w:val="00033270"/>
    <w:rsid w:val="0003406F"/>
    <w:rsid w:val="00037033"/>
    <w:rsid w:val="00041338"/>
    <w:rsid w:val="0004271D"/>
    <w:rsid w:val="00045F85"/>
    <w:rsid w:val="000517A0"/>
    <w:rsid w:val="00056387"/>
    <w:rsid w:val="00060F7B"/>
    <w:rsid w:val="00062B77"/>
    <w:rsid w:val="0006586F"/>
    <w:rsid w:val="0007263D"/>
    <w:rsid w:val="000756C2"/>
    <w:rsid w:val="000771E7"/>
    <w:rsid w:val="00082AD2"/>
    <w:rsid w:val="00084F41"/>
    <w:rsid w:val="000851B9"/>
    <w:rsid w:val="000869C5"/>
    <w:rsid w:val="00086D66"/>
    <w:rsid w:val="000913B6"/>
    <w:rsid w:val="00093EFB"/>
    <w:rsid w:val="00094833"/>
    <w:rsid w:val="00094F6A"/>
    <w:rsid w:val="00095012"/>
    <w:rsid w:val="000A631B"/>
    <w:rsid w:val="000B154B"/>
    <w:rsid w:val="000B3004"/>
    <w:rsid w:val="000B3EDC"/>
    <w:rsid w:val="000C0E61"/>
    <w:rsid w:val="000C3446"/>
    <w:rsid w:val="000C4A9C"/>
    <w:rsid w:val="000D70F1"/>
    <w:rsid w:val="000E17B7"/>
    <w:rsid w:val="000E1B37"/>
    <w:rsid w:val="000E2A16"/>
    <w:rsid w:val="000E4FBC"/>
    <w:rsid w:val="000E7D67"/>
    <w:rsid w:val="000F5012"/>
    <w:rsid w:val="000F603C"/>
    <w:rsid w:val="000F6890"/>
    <w:rsid w:val="000F752C"/>
    <w:rsid w:val="000F7930"/>
    <w:rsid w:val="0010623B"/>
    <w:rsid w:val="0011288E"/>
    <w:rsid w:val="001158CA"/>
    <w:rsid w:val="00115DD6"/>
    <w:rsid w:val="00117273"/>
    <w:rsid w:val="00124D99"/>
    <w:rsid w:val="0012657A"/>
    <w:rsid w:val="0013380D"/>
    <w:rsid w:val="00135331"/>
    <w:rsid w:val="00136BDC"/>
    <w:rsid w:val="00142534"/>
    <w:rsid w:val="00153B08"/>
    <w:rsid w:val="00157F4E"/>
    <w:rsid w:val="00161F1E"/>
    <w:rsid w:val="00162283"/>
    <w:rsid w:val="00162F88"/>
    <w:rsid w:val="001712E8"/>
    <w:rsid w:val="001741D1"/>
    <w:rsid w:val="00176754"/>
    <w:rsid w:val="001832A6"/>
    <w:rsid w:val="001838D5"/>
    <w:rsid w:val="001842E2"/>
    <w:rsid w:val="0018452C"/>
    <w:rsid w:val="001854A8"/>
    <w:rsid w:val="00190374"/>
    <w:rsid w:val="00193F79"/>
    <w:rsid w:val="00194CFE"/>
    <w:rsid w:val="00195D0E"/>
    <w:rsid w:val="001979A1"/>
    <w:rsid w:val="001A5DCF"/>
    <w:rsid w:val="001A638B"/>
    <w:rsid w:val="001A67B2"/>
    <w:rsid w:val="001A7607"/>
    <w:rsid w:val="001B43F0"/>
    <w:rsid w:val="001B69F0"/>
    <w:rsid w:val="001B7B00"/>
    <w:rsid w:val="001B7BA3"/>
    <w:rsid w:val="001C0E9F"/>
    <w:rsid w:val="001C4C6D"/>
    <w:rsid w:val="001C6E94"/>
    <w:rsid w:val="001D165A"/>
    <w:rsid w:val="001D1B35"/>
    <w:rsid w:val="001D6006"/>
    <w:rsid w:val="001D791E"/>
    <w:rsid w:val="001D7C8D"/>
    <w:rsid w:val="001E1C59"/>
    <w:rsid w:val="001E2122"/>
    <w:rsid w:val="001E2281"/>
    <w:rsid w:val="001E42C6"/>
    <w:rsid w:val="001E44EE"/>
    <w:rsid w:val="001E5C6F"/>
    <w:rsid w:val="001E7C38"/>
    <w:rsid w:val="001F4D48"/>
    <w:rsid w:val="001F51CC"/>
    <w:rsid w:val="001F60CD"/>
    <w:rsid w:val="001F74A6"/>
    <w:rsid w:val="00200C49"/>
    <w:rsid w:val="002060CB"/>
    <w:rsid w:val="00206E99"/>
    <w:rsid w:val="00211B47"/>
    <w:rsid w:val="00212DA5"/>
    <w:rsid w:val="00212DB4"/>
    <w:rsid w:val="002153C9"/>
    <w:rsid w:val="00215B1E"/>
    <w:rsid w:val="00221374"/>
    <w:rsid w:val="002220AB"/>
    <w:rsid w:val="00222EA7"/>
    <w:rsid w:val="0022304D"/>
    <w:rsid w:val="0022499B"/>
    <w:rsid w:val="0022545B"/>
    <w:rsid w:val="00225A5E"/>
    <w:rsid w:val="00227481"/>
    <w:rsid w:val="00230007"/>
    <w:rsid w:val="00231F9F"/>
    <w:rsid w:val="00233C13"/>
    <w:rsid w:val="00235A38"/>
    <w:rsid w:val="002364E8"/>
    <w:rsid w:val="00242106"/>
    <w:rsid w:val="00242DE6"/>
    <w:rsid w:val="00243959"/>
    <w:rsid w:val="00243C8F"/>
    <w:rsid w:val="00245A75"/>
    <w:rsid w:val="0024647D"/>
    <w:rsid w:val="00250425"/>
    <w:rsid w:val="00250D42"/>
    <w:rsid w:val="0025497B"/>
    <w:rsid w:val="00254BBB"/>
    <w:rsid w:val="00263A32"/>
    <w:rsid w:val="002641DB"/>
    <w:rsid w:val="00265AE0"/>
    <w:rsid w:val="00265DBE"/>
    <w:rsid w:val="002667C7"/>
    <w:rsid w:val="00266B1D"/>
    <w:rsid w:val="0026791C"/>
    <w:rsid w:val="00270AC8"/>
    <w:rsid w:val="0027766B"/>
    <w:rsid w:val="00280BD3"/>
    <w:rsid w:val="002824A1"/>
    <w:rsid w:val="00283F10"/>
    <w:rsid w:val="0028765E"/>
    <w:rsid w:val="00287C3F"/>
    <w:rsid w:val="002914FF"/>
    <w:rsid w:val="002932D4"/>
    <w:rsid w:val="002946D3"/>
    <w:rsid w:val="00296F66"/>
    <w:rsid w:val="002A358A"/>
    <w:rsid w:val="002B2A45"/>
    <w:rsid w:val="002B2FF3"/>
    <w:rsid w:val="002B4006"/>
    <w:rsid w:val="002B45DD"/>
    <w:rsid w:val="002B47E3"/>
    <w:rsid w:val="002B520C"/>
    <w:rsid w:val="002B6479"/>
    <w:rsid w:val="002C058D"/>
    <w:rsid w:val="002C0A7E"/>
    <w:rsid w:val="002C3ADB"/>
    <w:rsid w:val="002C4CF6"/>
    <w:rsid w:val="002C7A5C"/>
    <w:rsid w:val="002D0C85"/>
    <w:rsid w:val="002D1852"/>
    <w:rsid w:val="002D2A1F"/>
    <w:rsid w:val="002D33A7"/>
    <w:rsid w:val="002D4591"/>
    <w:rsid w:val="002D4A31"/>
    <w:rsid w:val="002D56D4"/>
    <w:rsid w:val="002D69D9"/>
    <w:rsid w:val="002E1070"/>
    <w:rsid w:val="002E1799"/>
    <w:rsid w:val="002E28B8"/>
    <w:rsid w:val="002E2DFB"/>
    <w:rsid w:val="002E64A0"/>
    <w:rsid w:val="002F2582"/>
    <w:rsid w:val="002F3BF1"/>
    <w:rsid w:val="002F75DC"/>
    <w:rsid w:val="0030170F"/>
    <w:rsid w:val="003017C1"/>
    <w:rsid w:val="0030683E"/>
    <w:rsid w:val="00306A26"/>
    <w:rsid w:val="00307070"/>
    <w:rsid w:val="003073F7"/>
    <w:rsid w:val="0030754D"/>
    <w:rsid w:val="003105F6"/>
    <w:rsid w:val="00311FDB"/>
    <w:rsid w:val="00312E01"/>
    <w:rsid w:val="0031436E"/>
    <w:rsid w:val="00316DB0"/>
    <w:rsid w:val="00320E0F"/>
    <w:rsid w:val="003233A2"/>
    <w:rsid w:val="00326B40"/>
    <w:rsid w:val="003308BC"/>
    <w:rsid w:val="003311D1"/>
    <w:rsid w:val="003316AB"/>
    <w:rsid w:val="00331F4E"/>
    <w:rsid w:val="0033247B"/>
    <w:rsid w:val="00341756"/>
    <w:rsid w:val="00343BBC"/>
    <w:rsid w:val="00344AC7"/>
    <w:rsid w:val="0035113A"/>
    <w:rsid w:val="003558A0"/>
    <w:rsid w:val="00357FAA"/>
    <w:rsid w:val="00360836"/>
    <w:rsid w:val="00363310"/>
    <w:rsid w:val="003635DD"/>
    <w:rsid w:val="00363AFD"/>
    <w:rsid w:val="00366012"/>
    <w:rsid w:val="0036603D"/>
    <w:rsid w:val="00371762"/>
    <w:rsid w:val="0037436D"/>
    <w:rsid w:val="00375B9D"/>
    <w:rsid w:val="00382276"/>
    <w:rsid w:val="00384396"/>
    <w:rsid w:val="00384596"/>
    <w:rsid w:val="00385A47"/>
    <w:rsid w:val="003861B3"/>
    <w:rsid w:val="0038697B"/>
    <w:rsid w:val="00393A8A"/>
    <w:rsid w:val="0039456F"/>
    <w:rsid w:val="00396618"/>
    <w:rsid w:val="003A2AF5"/>
    <w:rsid w:val="003A673A"/>
    <w:rsid w:val="003B1025"/>
    <w:rsid w:val="003B11A7"/>
    <w:rsid w:val="003B1F51"/>
    <w:rsid w:val="003B5530"/>
    <w:rsid w:val="003C2A22"/>
    <w:rsid w:val="003C33FF"/>
    <w:rsid w:val="003C4A98"/>
    <w:rsid w:val="003C51FE"/>
    <w:rsid w:val="003C6AD5"/>
    <w:rsid w:val="003C6DC0"/>
    <w:rsid w:val="003D3D07"/>
    <w:rsid w:val="003E01B4"/>
    <w:rsid w:val="003E3AD9"/>
    <w:rsid w:val="003E4CAF"/>
    <w:rsid w:val="003F15C3"/>
    <w:rsid w:val="003F18EF"/>
    <w:rsid w:val="003F1A50"/>
    <w:rsid w:val="003F261D"/>
    <w:rsid w:val="003F5036"/>
    <w:rsid w:val="003F51C0"/>
    <w:rsid w:val="003F57EC"/>
    <w:rsid w:val="003F594C"/>
    <w:rsid w:val="003F69B0"/>
    <w:rsid w:val="003F736D"/>
    <w:rsid w:val="003F7FAB"/>
    <w:rsid w:val="00400788"/>
    <w:rsid w:val="0040130A"/>
    <w:rsid w:val="004019C9"/>
    <w:rsid w:val="0040286C"/>
    <w:rsid w:val="00403A07"/>
    <w:rsid w:val="0040438F"/>
    <w:rsid w:val="0040587C"/>
    <w:rsid w:val="00405DF7"/>
    <w:rsid w:val="00407906"/>
    <w:rsid w:val="00412589"/>
    <w:rsid w:val="0041344A"/>
    <w:rsid w:val="00415594"/>
    <w:rsid w:val="00415D37"/>
    <w:rsid w:val="00415DAC"/>
    <w:rsid w:val="00421601"/>
    <w:rsid w:val="00425DE8"/>
    <w:rsid w:val="00432969"/>
    <w:rsid w:val="00432D04"/>
    <w:rsid w:val="004345ED"/>
    <w:rsid w:val="0043797C"/>
    <w:rsid w:val="00442878"/>
    <w:rsid w:val="00443642"/>
    <w:rsid w:val="004442E6"/>
    <w:rsid w:val="0044478A"/>
    <w:rsid w:val="00446524"/>
    <w:rsid w:val="00450A79"/>
    <w:rsid w:val="00450BFA"/>
    <w:rsid w:val="00452152"/>
    <w:rsid w:val="00453936"/>
    <w:rsid w:val="004546D1"/>
    <w:rsid w:val="00454902"/>
    <w:rsid w:val="00460057"/>
    <w:rsid w:val="00461A98"/>
    <w:rsid w:val="00461AC9"/>
    <w:rsid w:val="0046496C"/>
    <w:rsid w:val="004650BE"/>
    <w:rsid w:val="004729C6"/>
    <w:rsid w:val="004731AE"/>
    <w:rsid w:val="00473981"/>
    <w:rsid w:val="0047553E"/>
    <w:rsid w:val="0047630F"/>
    <w:rsid w:val="00481F7B"/>
    <w:rsid w:val="0048247D"/>
    <w:rsid w:val="004835FF"/>
    <w:rsid w:val="00484621"/>
    <w:rsid w:val="00485EE2"/>
    <w:rsid w:val="004878AE"/>
    <w:rsid w:val="00490B7E"/>
    <w:rsid w:val="00490D2A"/>
    <w:rsid w:val="00492AF7"/>
    <w:rsid w:val="00492CFC"/>
    <w:rsid w:val="00495578"/>
    <w:rsid w:val="004959B5"/>
    <w:rsid w:val="00496198"/>
    <w:rsid w:val="00497830"/>
    <w:rsid w:val="004A5766"/>
    <w:rsid w:val="004B0926"/>
    <w:rsid w:val="004B49B1"/>
    <w:rsid w:val="004B66BD"/>
    <w:rsid w:val="004B738A"/>
    <w:rsid w:val="004C49B8"/>
    <w:rsid w:val="004D27AD"/>
    <w:rsid w:val="004D3537"/>
    <w:rsid w:val="004D40BC"/>
    <w:rsid w:val="004D447B"/>
    <w:rsid w:val="004D7AF3"/>
    <w:rsid w:val="004E0200"/>
    <w:rsid w:val="004E0E33"/>
    <w:rsid w:val="004E1055"/>
    <w:rsid w:val="004E1F70"/>
    <w:rsid w:val="004E4EEA"/>
    <w:rsid w:val="004E71F0"/>
    <w:rsid w:val="004E778D"/>
    <w:rsid w:val="004F1377"/>
    <w:rsid w:val="004F1C7A"/>
    <w:rsid w:val="004F2D2A"/>
    <w:rsid w:val="005006C8"/>
    <w:rsid w:val="0051039C"/>
    <w:rsid w:val="00511232"/>
    <w:rsid w:val="005119C5"/>
    <w:rsid w:val="00515CFF"/>
    <w:rsid w:val="0051685A"/>
    <w:rsid w:val="00521B87"/>
    <w:rsid w:val="005247FA"/>
    <w:rsid w:val="005305A6"/>
    <w:rsid w:val="00533682"/>
    <w:rsid w:val="005354A9"/>
    <w:rsid w:val="00535640"/>
    <w:rsid w:val="00535FA2"/>
    <w:rsid w:val="00537047"/>
    <w:rsid w:val="00540050"/>
    <w:rsid w:val="0054058A"/>
    <w:rsid w:val="00542DB0"/>
    <w:rsid w:val="00543013"/>
    <w:rsid w:val="0054307F"/>
    <w:rsid w:val="0054585B"/>
    <w:rsid w:val="00552A43"/>
    <w:rsid w:val="0055350B"/>
    <w:rsid w:val="005626A8"/>
    <w:rsid w:val="00563BF5"/>
    <w:rsid w:val="00564FDD"/>
    <w:rsid w:val="0056520F"/>
    <w:rsid w:val="00571161"/>
    <w:rsid w:val="0057218F"/>
    <w:rsid w:val="00572465"/>
    <w:rsid w:val="005733FC"/>
    <w:rsid w:val="005743C3"/>
    <w:rsid w:val="00577E5E"/>
    <w:rsid w:val="00583183"/>
    <w:rsid w:val="005841CF"/>
    <w:rsid w:val="00584FC1"/>
    <w:rsid w:val="00585BA4"/>
    <w:rsid w:val="00587782"/>
    <w:rsid w:val="005912F2"/>
    <w:rsid w:val="00592CCB"/>
    <w:rsid w:val="00593ACD"/>
    <w:rsid w:val="00597730"/>
    <w:rsid w:val="00597C6E"/>
    <w:rsid w:val="005A0ADB"/>
    <w:rsid w:val="005A1210"/>
    <w:rsid w:val="005A755B"/>
    <w:rsid w:val="005A773B"/>
    <w:rsid w:val="005B0C37"/>
    <w:rsid w:val="005B0CA7"/>
    <w:rsid w:val="005B1E31"/>
    <w:rsid w:val="005B204F"/>
    <w:rsid w:val="005C09D0"/>
    <w:rsid w:val="005C46A7"/>
    <w:rsid w:val="005D10C1"/>
    <w:rsid w:val="005D41EB"/>
    <w:rsid w:val="005D5768"/>
    <w:rsid w:val="005D5DAD"/>
    <w:rsid w:val="005E3CC5"/>
    <w:rsid w:val="005E59A8"/>
    <w:rsid w:val="005E6BC0"/>
    <w:rsid w:val="005F593C"/>
    <w:rsid w:val="005F7302"/>
    <w:rsid w:val="005F73E5"/>
    <w:rsid w:val="00602829"/>
    <w:rsid w:val="00603317"/>
    <w:rsid w:val="00603706"/>
    <w:rsid w:val="0060639E"/>
    <w:rsid w:val="006074AE"/>
    <w:rsid w:val="0061169C"/>
    <w:rsid w:val="00613E91"/>
    <w:rsid w:val="00620883"/>
    <w:rsid w:val="00620E4B"/>
    <w:rsid w:val="00620ECD"/>
    <w:rsid w:val="006217D0"/>
    <w:rsid w:val="00621CDE"/>
    <w:rsid w:val="00621FCC"/>
    <w:rsid w:val="00622067"/>
    <w:rsid w:val="00623CFE"/>
    <w:rsid w:val="00623D74"/>
    <w:rsid w:val="00624987"/>
    <w:rsid w:val="00625114"/>
    <w:rsid w:val="0062792B"/>
    <w:rsid w:val="00630207"/>
    <w:rsid w:val="006316DD"/>
    <w:rsid w:val="0063235A"/>
    <w:rsid w:val="00632C0B"/>
    <w:rsid w:val="00633D6A"/>
    <w:rsid w:val="00636717"/>
    <w:rsid w:val="00642634"/>
    <w:rsid w:val="00642724"/>
    <w:rsid w:val="0064458D"/>
    <w:rsid w:val="00646770"/>
    <w:rsid w:val="00651EB6"/>
    <w:rsid w:val="00654268"/>
    <w:rsid w:val="00654A56"/>
    <w:rsid w:val="00654FD5"/>
    <w:rsid w:val="006558C0"/>
    <w:rsid w:val="0066005E"/>
    <w:rsid w:val="00661427"/>
    <w:rsid w:val="00666567"/>
    <w:rsid w:val="006666BC"/>
    <w:rsid w:val="00670E9D"/>
    <w:rsid w:val="00673D27"/>
    <w:rsid w:val="0067463B"/>
    <w:rsid w:val="00675CD0"/>
    <w:rsid w:val="00677417"/>
    <w:rsid w:val="00683075"/>
    <w:rsid w:val="00683C48"/>
    <w:rsid w:val="00690399"/>
    <w:rsid w:val="00691164"/>
    <w:rsid w:val="00691752"/>
    <w:rsid w:val="0069332F"/>
    <w:rsid w:val="006949C6"/>
    <w:rsid w:val="00694B44"/>
    <w:rsid w:val="006963D1"/>
    <w:rsid w:val="006A057B"/>
    <w:rsid w:val="006A084F"/>
    <w:rsid w:val="006A0C5F"/>
    <w:rsid w:val="006A1736"/>
    <w:rsid w:val="006A2FBD"/>
    <w:rsid w:val="006A42D8"/>
    <w:rsid w:val="006A519D"/>
    <w:rsid w:val="006A7D33"/>
    <w:rsid w:val="006B0104"/>
    <w:rsid w:val="006B2AA1"/>
    <w:rsid w:val="006B2B33"/>
    <w:rsid w:val="006B3B44"/>
    <w:rsid w:val="006B6C71"/>
    <w:rsid w:val="006C01DD"/>
    <w:rsid w:val="006C4F34"/>
    <w:rsid w:val="006C5640"/>
    <w:rsid w:val="006D5B6D"/>
    <w:rsid w:val="006E3E92"/>
    <w:rsid w:val="006E46E9"/>
    <w:rsid w:val="006F00E2"/>
    <w:rsid w:val="006F1FDE"/>
    <w:rsid w:val="006F2EE2"/>
    <w:rsid w:val="006F31E8"/>
    <w:rsid w:val="00700A61"/>
    <w:rsid w:val="00703E4E"/>
    <w:rsid w:val="00704DF7"/>
    <w:rsid w:val="007079C7"/>
    <w:rsid w:val="00710425"/>
    <w:rsid w:val="007144EA"/>
    <w:rsid w:val="007166B9"/>
    <w:rsid w:val="0071712E"/>
    <w:rsid w:val="00717F85"/>
    <w:rsid w:val="007203DA"/>
    <w:rsid w:val="0072082B"/>
    <w:rsid w:val="007233D5"/>
    <w:rsid w:val="0072505B"/>
    <w:rsid w:val="00725216"/>
    <w:rsid w:val="00726C7F"/>
    <w:rsid w:val="00730402"/>
    <w:rsid w:val="00731435"/>
    <w:rsid w:val="00732C50"/>
    <w:rsid w:val="00732CE0"/>
    <w:rsid w:val="0073585B"/>
    <w:rsid w:val="007364B6"/>
    <w:rsid w:val="00736711"/>
    <w:rsid w:val="007402A2"/>
    <w:rsid w:val="00742A9A"/>
    <w:rsid w:val="00746F28"/>
    <w:rsid w:val="00753E78"/>
    <w:rsid w:val="00760AE6"/>
    <w:rsid w:val="00760AF1"/>
    <w:rsid w:val="00761653"/>
    <w:rsid w:val="0076206F"/>
    <w:rsid w:val="00765E92"/>
    <w:rsid w:val="00766136"/>
    <w:rsid w:val="007662C3"/>
    <w:rsid w:val="00772EF9"/>
    <w:rsid w:val="00773DDC"/>
    <w:rsid w:val="0077406A"/>
    <w:rsid w:val="0077435F"/>
    <w:rsid w:val="00783133"/>
    <w:rsid w:val="00783F44"/>
    <w:rsid w:val="00787801"/>
    <w:rsid w:val="007912A0"/>
    <w:rsid w:val="007929E8"/>
    <w:rsid w:val="00793C48"/>
    <w:rsid w:val="00795AE5"/>
    <w:rsid w:val="007960B1"/>
    <w:rsid w:val="0079686A"/>
    <w:rsid w:val="0079696E"/>
    <w:rsid w:val="007A1036"/>
    <w:rsid w:val="007A2932"/>
    <w:rsid w:val="007A42BA"/>
    <w:rsid w:val="007A595D"/>
    <w:rsid w:val="007A65A5"/>
    <w:rsid w:val="007B2867"/>
    <w:rsid w:val="007B2E9E"/>
    <w:rsid w:val="007B54AC"/>
    <w:rsid w:val="007B7574"/>
    <w:rsid w:val="007C0013"/>
    <w:rsid w:val="007C1A5B"/>
    <w:rsid w:val="007C4F8A"/>
    <w:rsid w:val="007C5EFD"/>
    <w:rsid w:val="007C6D19"/>
    <w:rsid w:val="007C7775"/>
    <w:rsid w:val="007D0343"/>
    <w:rsid w:val="007E000C"/>
    <w:rsid w:val="007E137B"/>
    <w:rsid w:val="007E29E7"/>
    <w:rsid w:val="007E6418"/>
    <w:rsid w:val="007F13F3"/>
    <w:rsid w:val="007F1772"/>
    <w:rsid w:val="007F2687"/>
    <w:rsid w:val="007F2A61"/>
    <w:rsid w:val="007F30E2"/>
    <w:rsid w:val="007F4996"/>
    <w:rsid w:val="007F4D43"/>
    <w:rsid w:val="007F5A19"/>
    <w:rsid w:val="007F6D4D"/>
    <w:rsid w:val="0080099D"/>
    <w:rsid w:val="0080175F"/>
    <w:rsid w:val="00803113"/>
    <w:rsid w:val="00803475"/>
    <w:rsid w:val="008068BB"/>
    <w:rsid w:val="00806EA6"/>
    <w:rsid w:val="00815621"/>
    <w:rsid w:val="008166B1"/>
    <w:rsid w:val="00817D54"/>
    <w:rsid w:val="008272DD"/>
    <w:rsid w:val="00832DA3"/>
    <w:rsid w:val="00843019"/>
    <w:rsid w:val="00847DED"/>
    <w:rsid w:val="00847FAB"/>
    <w:rsid w:val="00850B47"/>
    <w:rsid w:val="00851EF2"/>
    <w:rsid w:val="008520FA"/>
    <w:rsid w:val="00853624"/>
    <w:rsid w:val="00853C77"/>
    <w:rsid w:val="008549D5"/>
    <w:rsid w:val="00854B3F"/>
    <w:rsid w:val="00862E28"/>
    <w:rsid w:val="00863436"/>
    <w:rsid w:val="00866C35"/>
    <w:rsid w:val="008721CA"/>
    <w:rsid w:val="008753F4"/>
    <w:rsid w:val="00876E55"/>
    <w:rsid w:val="00877236"/>
    <w:rsid w:val="00877CEF"/>
    <w:rsid w:val="00880E0C"/>
    <w:rsid w:val="00882066"/>
    <w:rsid w:val="008862F8"/>
    <w:rsid w:val="00895077"/>
    <w:rsid w:val="00896256"/>
    <w:rsid w:val="00896A4C"/>
    <w:rsid w:val="00897D4E"/>
    <w:rsid w:val="008A61E3"/>
    <w:rsid w:val="008A6E61"/>
    <w:rsid w:val="008B16AA"/>
    <w:rsid w:val="008B22BB"/>
    <w:rsid w:val="008B33F2"/>
    <w:rsid w:val="008B4113"/>
    <w:rsid w:val="008B4ECD"/>
    <w:rsid w:val="008C548C"/>
    <w:rsid w:val="008C6703"/>
    <w:rsid w:val="008C7506"/>
    <w:rsid w:val="008C7B14"/>
    <w:rsid w:val="008C7E4F"/>
    <w:rsid w:val="008D0185"/>
    <w:rsid w:val="008D0F7D"/>
    <w:rsid w:val="008D3A9C"/>
    <w:rsid w:val="008D4E81"/>
    <w:rsid w:val="008E1DB7"/>
    <w:rsid w:val="008E417B"/>
    <w:rsid w:val="008E6603"/>
    <w:rsid w:val="008F00F2"/>
    <w:rsid w:val="008F121A"/>
    <w:rsid w:val="008F2A64"/>
    <w:rsid w:val="008F5709"/>
    <w:rsid w:val="008F727F"/>
    <w:rsid w:val="009028ED"/>
    <w:rsid w:val="00906D9D"/>
    <w:rsid w:val="00907354"/>
    <w:rsid w:val="0090758B"/>
    <w:rsid w:val="009113B5"/>
    <w:rsid w:val="00911A50"/>
    <w:rsid w:val="00911EFF"/>
    <w:rsid w:val="009123DE"/>
    <w:rsid w:val="009128C9"/>
    <w:rsid w:val="00913510"/>
    <w:rsid w:val="00915B8F"/>
    <w:rsid w:val="00923281"/>
    <w:rsid w:val="0092356E"/>
    <w:rsid w:val="00923E5C"/>
    <w:rsid w:val="009242B8"/>
    <w:rsid w:val="00924625"/>
    <w:rsid w:val="00924763"/>
    <w:rsid w:val="0092504C"/>
    <w:rsid w:val="009274B3"/>
    <w:rsid w:val="00930DE8"/>
    <w:rsid w:val="00930E1F"/>
    <w:rsid w:val="009369F2"/>
    <w:rsid w:val="009421A9"/>
    <w:rsid w:val="009454D6"/>
    <w:rsid w:val="00946B7F"/>
    <w:rsid w:val="00953C94"/>
    <w:rsid w:val="00954938"/>
    <w:rsid w:val="00955677"/>
    <w:rsid w:val="00955977"/>
    <w:rsid w:val="00957400"/>
    <w:rsid w:val="00961E9B"/>
    <w:rsid w:val="009628B2"/>
    <w:rsid w:val="00962E22"/>
    <w:rsid w:val="00963CE7"/>
    <w:rsid w:val="00964B27"/>
    <w:rsid w:val="00964B2B"/>
    <w:rsid w:val="00964E8B"/>
    <w:rsid w:val="00965B63"/>
    <w:rsid w:val="00967AE6"/>
    <w:rsid w:val="00970E28"/>
    <w:rsid w:val="009719E2"/>
    <w:rsid w:val="00971B34"/>
    <w:rsid w:val="0097459D"/>
    <w:rsid w:val="009752F4"/>
    <w:rsid w:val="00976056"/>
    <w:rsid w:val="0098111C"/>
    <w:rsid w:val="00981C72"/>
    <w:rsid w:val="009822D5"/>
    <w:rsid w:val="00982743"/>
    <w:rsid w:val="00983B5A"/>
    <w:rsid w:val="00983F70"/>
    <w:rsid w:val="009860BE"/>
    <w:rsid w:val="00986A14"/>
    <w:rsid w:val="00990DFE"/>
    <w:rsid w:val="00993C79"/>
    <w:rsid w:val="00994464"/>
    <w:rsid w:val="00994989"/>
    <w:rsid w:val="0099612D"/>
    <w:rsid w:val="00997C47"/>
    <w:rsid w:val="009A006F"/>
    <w:rsid w:val="009A1287"/>
    <w:rsid w:val="009A37F5"/>
    <w:rsid w:val="009A4069"/>
    <w:rsid w:val="009A47FD"/>
    <w:rsid w:val="009A4F6D"/>
    <w:rsid w:val="009B0FE4"/>
    <w:rsid w:val="009B2332"/>
    <w:rsid w:val="009B4338"/>
    <w:rsid w:val="009B59ED"/>
    <w:rsid w:val="009C0537"/>
    <w:rsid w:val="009C7BFC"/>
    <w:rsid w:val="009D2118"/>
    <w:rsid w:val="009D5A10"/>
    <w:rsid w:val="009D6A17"/>
    <w:rsid w:val="009D70AF"/>
    <w:rsid w:val="009E0591"/>
    <w:rsid w:val="009E0D1C"/>
    <w:rsid w:val="009E1159"/>
    <w:rsid w:val="009E1497"/>
    <w:rsid w:val="009E306B"/>
    <w:rsid w:val="009E3A9E"/>
    <w:rsid w:val="009E4DBE"/>
    <w:rsid w:val="009E60F2"/>
    <w:rsid w:val="009E6177"/>
    <w:rsid w:val="009E73DA"/>
    <w:rsid w:val="009E7C47"/>
    <w:rsid w:val="009F2B4B"/>
    <w:rsid w:val="009F3EE7"/>
    <w:rsid w:val="009F65E0"/>
    <w:rsid w:val="009F6C06"/>
    <w:rsid w:val="00A02A8E"/>
    <w:rsid w:val="00A17879"/>
    <w:rsid w:val="00A205CC"/>
    <w:rsid w:val="00A223EC"/>
    <w:rsid w:val="00A246EE"/>
    <w:rsid w:val="00A24AA3"/>
    <w:rsid w:val="00A25937"/>
    <w:rsid w:val="00A2689F"/>
    <w:rsid w:val="00A26A53"/>
    <w:rsid w:val="00A323F2"/>
    <w:rsid w:val="00A32A46"/>
    <w:rsid w:val="00A33B21"/>
    <w:rsid w:val="00A34063"/>
    <w:rsid w:val="00A3647D"/>
    <w:rsid w:val="00A4003D"/>
    <w:rsid w:val="00A41473"/>
    <w:rsid w:val="00A4222D"/>
    <w:rsid w:val="00A45C64"/>
    <w:rsid w:val="00A468F9"/>
    <w:rsid w:val="00A51995"/>
    <w:rsid w:val="00A51A05"/>
    <w:rsid w:val="00A51A59"/>
    <w:rsid w:val="00A52A0D"/>
    <w:rsid w:val="00A52FA9"/>
    <w:rsid w:val="00A53589"/>
    <w:rsid w:val="00A5713D"/>
    <w:rsid w:val="00A57886"/>
    <w:rsid w:val="00A57A06"/>
    <w:rsid w:val="00A6010F"/>
    <w:rsid w:val="00A6149C"/>
    <w:rsid w:val="00A64F69"/>
    <w:rsid w:val="00A67276"/>
    <w:rsid w:val="00A7047F"/>
    <w:rsid w:val="00A71B41"/>
    <w:rsid w:val="00A73507"/>
    <w:rsid w:val="00A76F12"/>
    <w:rsid w:val="00A82E85"/>
    <w:rsid w:val="00A87D1D"/>
    <w:rsid w:val="00A90F87"/>
    <w:rsid w:val="00A910BB"/>
    <w:rsid w:val="00A91890"/>
    <w:rsid w:val="00A958FF"/>
    <w:rsid w:val="00A97F47"/>
    <w:rsid w:val="00AA1ABF"/>
    <w:rsid w:val="00AA5B3F"/>
    <w:rsid w:val="00AA74B6"/>
    <w:rsid w:val="00AB1AEB"/>
    <w:rsid w:val="00AB2C06"/>
    <w:rsid w:val="00AB4121"/>
    <w:rsid w:val="00AB5764"/>
    <w:rsid w:val="00AC72FD"/>
    <w:rsid w:val="00AD008D"/>
    <w:rsid w:val="00AD02C0"/>
    <w:rsid w:val="00AD1394"/>
    <w:rsid w:val="00AD3A63"/>
    <w:rsid w:val="00AD786C"/>
    <w:rsid w:val="00AD78A6"/>
    <w:rsid w:val="00AE0023"/>
    <w:rsid w:val="00AE0C5F"/>
    <w:rsid w:val="00AE1BB0"/>
    <w:rsid w:val="00AE5D82"/>
    <w:rsid w:val="00AF05CF"/>
    <w:rsid w:val="00AF29CE"/>
    <w:rsid w:val="00AF3903"/>
    <w:rsid w:val="00AF3FB8"/>
    <w:rsid w:val="00B00A1A"/>
    <w:rsid w:val="00B03A06"/>
    <w:rsid w:val="00B12714"/>
    <w:rsid w:val="00B1510C"/>
    <w:rsid w:val="00B20992"/>
    <w:rsid w:val="00B22E1E"/>
    <w:rsid w:val="00B236ED"/>
    <w:rsid w:val="00B2441D"/>
    <w:rsid w:val="00B25B96"/>
    <w:rsid w:val="00B31B8C"/>
    <w:rsid w:val="00B32067"/>
    <w:rsid w:val="00B331C3"/>
    <w:rsid w:val="00B36C47"/>
    <w:rsid w:val="00B43412"/>
    <w:rsid w:val="00B4498A"/>
    <w:rsid w:val="00B47C8B"/>
    <w:rsid w:val="00B50477"/>
    <w:rsid w:val="00B50C67"/>
    <w:rsid w:val="00B52696"/>
    <w:rsid w:val="00B527C5"/>
    <w:rsid w:val="00B57ED4"/>
    <w:rsid w:val="00B61298"/>
    <w:rsid w:val="00B626B6"/>
    <w:rsid w:val="00B66E66"/>
    <w:rsid w:val="00B7036A"/>
    <w:rsid w:val="00B744FE"/>
    <w:rsid w:val="00B762CE"/>
    <w:rsid w:val="00B80CD7"/>
    <w:rsid w:val="00B837B8"/>
    <w:rsid w:val="00B84709"/>
    <w:rsid w:val="00B9198E"/>
    <w:rsid w:val="00B94162"/>
    <w:rsid w:val="00B941FF"/>
    <w:rsid w:val="00B958CA"/>
    <w:rsid w:val="00B95A88"/>
    <w:rsid w:val="00BA1091"/>
    <w:rsid w:val="00BA401A"/>
    <w:rsid w:val="00BA4225"/>
    <w:rsid w:val="00BA6A49"/>
    <w:rsid w:val="00BB2661"/>
    <w:rsid w:val="00BB2D02"/>
    <w:rsid w:val="00BB4E0B"/>
    <w:rsid w:val="00BC0459"/>
    <w:rsid w:val="00BC046A"/>
    <w:rsid w:val="00BC1CAD"/>
    <w:rsid w:val="00BC2A77"/>
    <w:rsid w:val="00BD088C"/>
    <w:rsid w:val="00BE07EB"/>
    <w:rsid w:val="00BE081A"/>
    <w:rsid w:val="00BE0B8D"/>
    <w:rsid w:val="00BE1699"/>
    <w:rsid w:val="00BE3432"/>
    <w:rsid w:val="00BE4577"/>
    <w:rsid w:val="00BE5AC7"/>
    <w:rsid w:val="00BF0FA7"/>
    <w:rsid w:val="00BF382E"/>
    <w:rsid w:val="00BF420C"/>
    <w:rsid w:val="00BF54FC"/>
    <w:rsid w:val="00BF7361"/>
    <w:rsid w:val="00C10331"/>
    <w:rsid w:val="00C1607A"/>
    <w:rsid w:val="00C219EE"/>
    <w:rsid w:val="00C2604F"/>
    <w:rsid w:val="00C27671"/>
    <w:rsid w:val="00C31850"/>
    <w:rsid w:val="00C33888"/>
    <w:rsid w:val="00C33B84"/>
    <w:rsid w:val="00C372F5"/>
    <w:rsid w:val="00C377B7"/>
    <w:rsid w:val="00C43B50"/>
    <w:rsid w:val="00C45503"/>
    <w:rsid w:val="00C462C9"/>
    <w:rsid w:val="00C51D56"/>
    <w:rsid w:val="00C52AE8"/>
    <w:rsid w:val="00C536A9"/>
    <w:rsid w:val="00C60311"/>
    <w:rsid w:val="00C60963"/>
    <w:rsid w:val="00C66C1A"/>
    <w:rsid w:val="00C70D8D"/>
    <w:rsid w:val="00C71629"/>
    <w:rsid w:val="00C75CDF"/>
    <w:rsid w:val="00C8533C"/>
    <w:rsid w:val="00C859AC"/>
    <w:rsid w:val="00C86395"/>
    <w:rsid w:val="00C86DAF"/>
    <w:rsid w:val="00C9108E"/>
    <w:rsid w:val="00C9175E"/>
    <w:rsid w:val="00C92B25"/>
    <w:rsid w:val="00C9338D"/>
    <w:rsid w:val="00C93F9C"/>
    <w:rsid w:val="00C94F81"/>
    <w:rsid w:val="00C96743"/>
    <w:rsid w:val="00C97396"/>
    <w:rsid w:val="00CA033D"/>
    <w:rsid w:val="00CA2C00"/>
    <w:rsid w:val="00CA48D7"/>
    <w:rsid w:val="00CA60B1"/>
    <w:rsid w:val="00CA7D91"/>
    <w:rsid w:val="00CB45E6"/>
    <w:rsid w:val="00CB460F"/>
    <w:rsid w:val="00CB68CA"/>
    <w:rsid w:val="00CB76E5"/>
    <w:rsid w:val="00CC021B"/>
    <w:rsid w:val="00CC3C0C"/>
    <w:rsid w:val="00CC7DEE"/>
    <w:rsid w:val="00CD2B8D"/>
    <w:rsid w:val="00CD30FB"/>
    <w:rsid w:val="00CD3457"/>
    <w:rsid w:val="00CD3AF4"/>
    <w:rsid w:val="00CD53A7"/>
    <w:rsid w:val="00CD68AE"/>
    <w:rsid w:val="00CE3028"/>
    <w:rsid w:val="00CE5742"/>
    <w:rsid w:val="00CE64BE"/>
    <w:rsid w:val="00CE720B"/>
    <w:rsid w:val="00CF402B"/>
    <w:rsid w:val="00CF421D"/>
    <w:rsid w:val="00CF4AC2"/>
    <w:rsid w:val="00CF5200"/>
    <w:rsid w:val="00CF683A"/>
    <w:rsid w:val="00D0061F"/>
    <w:rsid w:val="00D105C9"/>
    <w:rsid w:val="00D140DD"/>
    <w:rsid w:val="00D14346"/>
    <w:rsid w:val="00D14969"/>
    <w:rsid w:val="00D22034"/>
    <w:rsid w:val="00D22CEF"/>
    <w:rsid w:val="00D23435"/>
    <w:rsid w:val="00D23474"/>
    <w:rsid w:val="00D23D38"/>
    <w:rsid w:val="00D2524D"/>
    <w:rsid w:val="00D26736"/>
    <w:rsid w:val="00D27BD1"/>
    <w:rsid w:val="00D3113D"/>
    <w:rsid w:val="00D34BE5"/>
    <w:rsid w:val="00D35D19"/>
    <w:rsid w:val="00D36088"/>
    <w:rsid w:val="00D36783"/>
    <w:rsid w:val="00D367A1"/>
    <w:rsid w:val="00D407DB"/>
    <w:rsid w:val="00D42478"/>
    <w:rsid w:val="00D4333D"/>
    <w:rsid w:val="00D434C2"/>
    <w:rsid w:val="00D508F1"/>
    <w:rsid w:val="00D5198B"/>
    <w:rsid w:val="00D51F1E"/>
    <w:rsid w:val="00D544C6"/>
    <w:rsid w:val="00D56359"/>
    <w:rsid w:val="00D56911"/>
    <w:rsid w:val="00D6096E"/>
    <w:rsid w:val="00D6338B"/>
    <w:rsid w:val="00D63FF5"/>
    <w:rsid w:val="00D649E4"/>
    <w:rsid w:val="00D6600E"/>
    <w:rsid w:val="00D7364B"/>
    <w:rsid w:val="00D75730"/>
    <w:rsid w:val="00D83432"/>
    <w:rsid w:val="00D86820"/>
    <w:rsid w:val="00D9385D"/>
    <w:rsid w:val="00D94C8E"/>
    <w:rsid w:val="00D96040"/>
    <w:rsid w:val="00D963CD"/>
    <w:rsid w:val="00D967A8"/>
    <w:rsid w:val="00D96B4D"/>
    <w:rsid w:val="00D9725C"/>
    <w:rsid w:val="00DA0431"/>
    <w:rsid w:val="00DA04C9"/>
    <w:rsid w:val="00DA5602"/>
    <w:rsid w:val="00DA7FD7"/>
    <w:rsid w:val="00DB3C47"/>
    <w:rsid w:val="00DB4061"/>
    <w:rsid w:val="00DB4AEC"/>
    <w:rsid w:val="00DB5692"/>
    <w:rsid w:val="00DB5CE3"/>
    <w:rsid w:val="00DC0892"/>
    <w:rsid w:val="00DC4ADC"/>
    <w:rsid w:val="00DC5E6D"/>
    <w:rsid w:val="00DC67BD"/>
    <w:rsid w:val="00DD3BC8"/>
    <w:rsid w:val="00DD68F7"/>
    <w:rsid w:val="00DD6C7B"/>
    <w:rsid w:val="00DE0764"/>
    <w:rsid w:val="00DE4926"/>
    <w:rsid w:val="00DE750C"/>
    <w:rsid w:val="00DF038B"/>
    <w:rsid w:val="00DF38EF"/>
    <w:rsid w:val="00DF5AC7"/>
    <w:rsid w:val="00E011F9"/>
    <w:rsid w:val="00E0203C"/>
    <w:rsid w:val="00E0623E"/>
    <w:rsid w:val="00E10C73"/>
    <w:rsid w:val="00E11BF7"/>
    <w:rsid w:val="00E12A09"/>
    <w:rsid w:val="00E141D6"/>
    <w:rsid w:val="00E14E26"/>
    <w:rsid w:val="00E1658A"/>
    <w:rsid w:val="00E2005F"/>
    <w:rsid w:val="00E22B30"/>
    <w:rsid w:val="00E23B8E"/>
    <w:rsid w:val="00E24B14"/>
    <w:rsid w:val="00E337BA"/>
    <w:rsid w:val="00E345F6"/>
    <w:rsid w:val="00E34706"/>
    <w:rsid w:val="00E35F77"/>
    <w:rsid w:val="00E41454"/>
    <w:rsid w:val="00E41E9F"/>
    <w:rsid w:val="00E4384C"/>
    <w:rsid w:val="00E453F1"/>
    <w:rsid w:val="00E46577"/>
    <w:rsid w:val="00E5021C"/>
    <w:rsid w:val="00E57897"/>
    <w:rsid w:val="00E60186"/>
    <w:rsid w:val="00E60B3E"/>
    <w:rsid w:val="00E61A69"/>
    <w:rsid w:val="00E6220A"/>
    <w:rsid w:val="00E6258C"/>
    <w:rsid w:val="00E644F7"/>
    <w:rsid w:val="00E64D88"/>
    <w:rsid w:val="00E65DEE"/>
    <w:rsid w:val="00E65DFE"/>
    <w:rsid w:val="00E660F4"/>
    <w:rsid w:val="00E71D58"/>
    <w:rsid w:val="00E736C1"/>
    <w:rsid w:val="00E746A0"/>
    <w:rsid w:val="00E760A8"/>
    <w:rsid w:val="00E77026"/>
    <w:rsid w:val="00E8040C"/>
    <w:rsid w:val="00E816E7"/>
    <w:rsid w:val="00E82265"/>
    <w:rsid w:val="00E829A8"/>
    <w:rsid w:val="00E83A7A"/>
    <w:rsid w:val="00E8641F"/>
    <w:rsid w:val="00E90BD1"/>
    <w:rsid w:val="00E9335E"/>
    <w:rsid w:val="00E95151"/>
    <w:rsid w:val="00EA31AF"/>
    <w:rsid w:val="00EA3421"/>
    <w:rsid w:val="00EA421E"/>
    <w:rsid w:val="00EB18D1"/>
    <w:rsid w:val="00EB20CC"/>
    <w:rsid w:val="00EB4C6F"/>
    <w:rsid w:val="00EB5BB3"/>
    <w:rsid w:val="00EB65EB"/>
    <w:rsid w:val="00EC39EC"/>
    <w:rsid w:val="00EC3B37"/>
    <w:rsid w:val="00ED0E9F"/>
    <w:rsid w:val="00ED1C5F"/>
    <w:rsid w:val="00ED4900"/>
    <w:rsid w:val="00ED6537"/>
    <w:rsid w:val="00ED77DB"/>
    <w:rsid w:val="00EE0DE8"/>
    <w:rsid w:val="00EE114A"/>
    <w:rsid w:val="00EE1163"/>
    <w:rsid w:val="00EE2A48"/>
    <w:rsid w:val="00EF0020"/>
    <w:rsid w:val="00EF02AF"/>
    <w:rsid w:val="00EF190D"/>
    <w:rsid w:val="00EF1DD1"/>
    <w:rsid w:val="00EF5842"/>
    <w:rsid w:val="00EF7D24"/>
    <w:rsid w:val="00F00910"/>
    <w:rsid w:val="00F00A98"/>
    <w:rsid w:val="00F00DD9"/>
    <w:rsid w:val="00F01123"/>
    <w:rsid w:val="00F06972"/>
    <w:rsid w:val="00F10B8A"/>
    <w:rsid w:val="00F10E62"/>
    <w:rsid w:val="00F119BC"/>
    <w:rsid w:val="00F11E71"/>
    <w:rsid w:val="00F134A6"/>
    <w:rsid w:val="00F1686D"/>
    <w:rsid w:val="00F217B8"/>
    <w:rsid w:val="00F23AB2"/>
    <w:rsid w:val="00F23E00"/>
    <w:rsid w:val="00F24B1A"/>
    <w:rsid w:val="00F2519F"/>
    <w:rsid w:val="00F26455"/>
    <w:rsid w:val="00F26FDC"/>
    <w:rsid w:val="00F31B45"/>
    <w:rsid w:val="00F31F07"/>
    <w:rsid w:val="00F32996"/>
    <w:rsid w:val="00F357A4"/>
    <w:rsid w:val="00F36D00"/>
    <w:rsid w:val="00F37C3E"/>
    <w:rsid w:val="00F40729"/>
    <w:rsid w:val="00F4501B"/>
    <w:rsid w:val="00F65CC7"/>
    <w:rsid w:val="00F70AE8"/>
    <w:rsid w:val="00F7189C"/>
    <w:rsid w:val="00F732B4"/>
    <w:rsid w:val="00F76222"/>
    <w:rsid w:val="00F774EB"/>
    <w:rsid w:val="00F81191"/>
    <w:rsid w:val="00F813B3"/>
    <w:rsid w:val="00F83CAC"/>
    <w:rsid w:val="00F904EF"/>
    <w:rsid w:val="00F958DB"/>
    <w:rsid w:val="00F97163"/>
    <w:rsid w:val="00FA3904"/>
    <w:rsid w:val="00FA4DDB"/>
    <w:rsid w:val="00FA5F1E"/>
    <w:rsid w:val="00FA76FF"/>
    <w:rsid w:val="00FB0343"/>
    <w:rsid w:val="00FB305D"/>
    <w:rsid w:val="00FB3233"/>
    <w:rsid w:val="00FB329C"/>
    <w:rsid w:val="00FB4D08"/>
    <w:rsid w:val="00FB52D6"/>
    <w:rsid w:val="00FB74F9"/>
    <w:rsid w:val="00FB7CA6"/>
    <w:rsid w:val="00FC0163"/>
    <w:rsid w:val="00FC4B54"/>
    <w:rsid w:val="00FC75A1"/>
    <w:rsid w:val="00FD509E"/>
    <w:rsid w:val="00FD68BE"/>
    <w:rsid w:val="00FD766B"/>
    <w:rsid w:val="00FD7B01"/>
    <w:rsid w:val="00FF05A7"/>
    <w:rsid w:val="00FF13EE"/>
    <w:rsid w:val="00FF3D1D"/>
    <w:rsid w:val="00FF429B"/>
    <w:rsid w:val="08C52508"/>
    <w:rsid w:val="172ABF84"/>
    <w:rsid w:val="517301AE"/>
    <w:rsid w:val="54328688"/>
    <w:rsid w:val="5C650649"/>
    <w:rsid w:val="60BFE977"/>
    <w:rsid w:val="6D676522"/>
    <w:rsid w:val="7078784A"/>
    <w:rsid w:val="70E43630"/>
    <w:rsid w:val="7100ACE3"/>
    <w:rsid w:val="74A0383B"/>
    <w:rsid w:val="7A390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92018C"/>
  <w15:docId w15:val="{44871149-D90A-4EF7-BB36-FD688E79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53C9"/>
    <w:pPr>
      <w:spacing w:after="120" w:line="276" w:lineRule="auto"/>
      <w:jc w:val="both"/>
    </w:pPr>
    <w:rPr>
      <w:rFonts w:cs="Times New Roman (Corpo CS)"/>
      <w:color w:val="000000" w:themeColor="text1"/>
      <w:kern w:val="16"/>
      <w:sz w:val="22"/>
    </w:rPr>
  </w:style>
  <w:style w:type="paragraph" w:styleId="1">
    <w:name w:val="heading 1"/>
    <w:next w:val="a0"/>
    <w:link w:val="10"/>
    <w:uiPriority w:val="9"/>
    <w:qFormat/>
    <w:rsid w:val="003E3AD9"/>
    <w:pPr>
      <w:pBdr>
        <w:bottom w:val="single" w:sz="4" w:space="1" w:color="79BAB1" w:themeColor="text2"/>
      </w:pBdr>
      <w:spacing w:after="200" w:line="192" w:lineRule="auto"/>
      <w:contextualSpacing/>
      <w:outlineLvl w:val="0"/>
    </w:pPr>
    <w:rPr>
      <w:rFonts w:ascii="Brandon Grotesque Light" w:eastAsiaTheme="majorEastAsia" w:hAnsi="Brandon Grotesque Light" w:cs="Times New Roman (Titoli CS)"/>
      <w:caps/>
      <w:color w:val="79BAB1" w:themeColor="text2"/>
      <w:kern w:val="28"/>
      <w:sz w:val="32"/>
      <w:szCs w:val="56"/>
    </w:rPr>
  </w:style>
  <w:style w:type="paragraph" w:styleId="21">
    <w:name w:val="heading 2"/>
    <w:basedOn w:val="1"/>
    <w:next w:val="a0"/>
    <w:link w:val="22"/>
    <w:uiPriority w:val="9"/>
    <w:unhideWhenUsed/>
    <w:qFormat/>
    <w:rsid w:val="00EF1DD1"/>
    <w:pPr>
      <w:keepNext/>
      <w:keepLines/>
      <w:pBdr>
        <w:bottom w:val="none" w:sz="0" w:space="0" w:color="auto"/>
      </w:pBdr>
      <w:spacing w:before="40" w:after="100"/>
      <w:outlineLvl w:val="1"/>
    </w:pPr>
    <w:rPr>
      <w:b/>
      <w:color w:val="000000" w:themeColor="text1"/>
      <w:sz w:val="28"/>
      <w:szCs w:val="26"/>
    </w:rPr>
  </w:style>
  <w:style w:type="paragraph" w:styleId="30">
    <w:name w:val="heading 3"/>
    <w:next w:val="a0"/>
    <w:link w:val="31"/>
    <w:uiPriority w:val="9"/>
    <w:unhideWhenUsed/>
    <w:qFormat/>
    <w:rsid w:val="003E3AD9"/>
    <w:pPr>
      <w:spacing w:after="80"/>
      <w:outlineLvl w:val="2"/>
    </w:pPr>
    <w:rPr>
      <w:rFonts w:asciiTheme="majorHAnsi" w:eastAsiaTheme="majorEastAsia" w:hAnsiTheme="majorHAnsi" w:cs="Times New Roman (Titoli CS)"/>
      <w:b/>
      <w:caps/>
      <w:color w:val="000000" w:themeColor="text1"/>
      <w:kern w:val="28"/>
      <w:szCs w:val="26"/>
      <w:lang w:eastAsia="it-IT"/>
    </w:rPr>
  </w:style>
  <w:style w:type="paragraph" w:styleId="40">
    <w:name w:val="heading 4"/>
    <w:basedOn w:val="30"/>
    <w:next w:val="a0"/>
    <w:link w:val="41"/>
    <w:uiPriority w:val="9"/>
    <w:unhideWhenUsed/>
    <w:qFormat/>
    <w:rsid w:val="00EF1DD1"/>
    <w:pPr>
      <w:outlineLvl w:val="3"/>
    </w:pPr>
    <w:rPr>
      <w:iCs/>
      <w:color w:val="79BAB1" w:themeColor="text2"/>
    </w:rPr>
  </w:style>
  <w:style w:type="paragraph" w:styleId="51">
    <w:name w:val="heading 5"/>
    <w:basedOn w:val="a0"/>
    <w:next w:val="a0"/>
    <w:link w:val="52"/>
    <w:uiPriority w:val="9"/>
    <w:unhideWhenUsed/>
    <w:qFormat/>
    <w:rsid w:val="00EF1DD1"/>
    <w:pPr>
      <w:keepNext/>
      <w:keepLines/>
      <w:spacing w:before="40" w:after="0"/>
      <w:outlineLvl w:val="4"/>
    </w:pPr>
    <w:rPr>
      <w:rFonts w:asciiTheme="majorHAnsi" w:eastAsiaTheme="majorEastAsia" w:hAnsiTheme="majorHAnsi" w:cstheme="majorBidi"/>
      <w:color w:val="auto"/>
    </w:rPr>
  </w:style>
  <w:style w:type="paragraph" w:styleId="6">
    <w:name w:val="heading 6"/>
    <w:basedOn w:val="a0"/>
    <w:next w:val="a0"/>
    <w:link w:val="60"/>
    <w:uiPriority w:val="9"/>
    <w:unhideWhenUsed/>
    <w:qFormat/>
    <w:rsid w:val="003E3AD9"/>
    <w:pPr>
      <w:keepNext/>
      <w:keepLines/>
      <w:spacing w:before="40" w:after="0"/>
      <w:outlineLvl w:val="5"/>
    </w:pPr>
    <w:rPr>
      <w:rFonts w:asciiTheme="majorHAnsi" w:eastAsiaTheme="majorEastAsia" w:hAnsiTheme="majorHAnsi" w:cs="Times New Roman (Titoli CS)"/>
      <w:b/>
      <w:caps/>
      <w:color w:val="auto"/>
    </w:rPr>
  </w:style>
  <w:style w:type="paragraph" w:styleId="7">
    <w:name w:val="heading 7"/>
    <w:basedOn w:val="a0"/>
    <w:next w:val="a0"/>
    <w:link w:val="70"/>
    <w:uiPriority w:val="9"/>
    <w:unhideWhenUsed/>
    <w:qFormat/>
    <w:rsid w:val="00EF1DD1"/>
    <w:pPr>
      <w:keepNext/>
      <w:keepLines/>
      <w:spacing w:before="40" w:after="0"/>
      <w:outlineLvl w:val="6"/>
    </w:pPr>
    <w:rPr>
      <w:rFonts w:asciiTheme="majorHAnsi" w:eastAsiaTheme="majorEastAsia" w:hAnsiTheme="majorHAnsi" w:cstheme="majorBidi"/>
      <w:i/>
      <w:iCs/>
      <w:color w:val="auto"/>
    </w:rPr>
  </w:style>
  <w:style w:type="paragraph" w:styleId="8">
    <w:name w:val="heading 8"/>
    <w:basedOn w:val="a0"/>
    <w:next w:val="a0"/>
    <w:link w:val="80"/>
    <w:uiPriority w:val="9"/>
    <w:unhideWhenUsed/>
    <w:qFormat/>
    <w:rsid w:val="00EF1DD1"/>
    <w:pPr>
      <w:keepNext/>
      <w:keepLines/>
      <w:spacing w:before="40" w:after="0"/>
      <w:outlineLvl w:val="7"/>
    </w:pPr>
    <w:rPr>
      <w:rFonts w:asciiTheme="majorHAnsi" w:eastAsiaTheme="majorEastAsia" w:hAnsiTheme="majorHAnsi" w:cstheme="majorBidi"/>
      <w:color w:val="auto"/>
      <w:sz w:val="21"/>
      <w:szCs w:val="21"/>
    </w:rPr>
  </w:style>
  <w:style w:type="paragraph" w:styleId="9">
    <w:name w:val="heading 9"/>
    <w:basedOn w:val="a0"/>
    <w:next w:val="a0"/>
    <w:link w:val="90"/>
    <w:uiPriority w:val="9"/>
    <w:semiHidden/>
    <w:unhideWhenUsed/>
    <w:qFormat/>
    <w:rsid w:val="00EF1DD1"/>
    <w:pPr>
      <w:keepNext/>
      <w:keepLines/>
      <w:spacing w:before="40" w:after="0"/>
      <w:outlineLvl w:val="8"/>
    </w:pPr>
    <w:rPr>
      <w:rFonts w:asciiTheme="majorHAnsi" w:eastAsiaTheme="majorEastAsia" w:hAnsiTheme="majorHAnsi" w:cstheme="majorBidi"/>
      <w:i/>
      <w:iCs/>
      <w:color w:val="auto"/>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B49B1"/>
    <w:pPr>
      <w:tabs>
        <w:tab w:val="center" w:pos="4819"/>
        <w:tab w:val="right" w:pos="9638"/>
      </w:tabs>
    </w:pPr>
  </w:style>
  <w:style w:type="character" w:customStyle="1" w:styleId="a5">
    <w:name w:val="Верхний колонтитул Знак"/>
    <w:basedOn w:val="a1"/>
    <w:link w:val="a4"/>
    <w:uiPriority w:val="99"/>
    <w:rsid w:val="004B49B1"/>
  </w:style>
  <w:style w:type="paragraph" w:styleId="a6">
    <w:name w:val="footer"/>
    <w:basedOn w:val="a0"/>
    <w:link w:val="a7"/>
    <w:uiPriority w:val="99"/>
    <w:unhideWhenUsed/>
    <w:rsid w:val="00C9338D"/>
    <w:pPr>
      <w:tabs>
        <w:tab w:val="center" w:pos="4819"/>
        <w:tab w:val="right" w:pos="9638"/>
      </w:tabs>
    </w:pPr>
    <w:rPr>
      <w:b/>
      <w:sz w:val="17"/>
    </w:rPr>
  </w:style>
  <w:style w:type="character" w:customStyle="1" w:styleId="a7">
    <w:name w:val="Нижний колонтитул Знак"/>
    <w:basedOn w:val="a1"/>
    <w:link w:val="a6"/>
    <w:uiPriority w:val="99"/>
    <w:rsid w:val="00C9338D"/>
    <w:rPr>
      <w:rFonts w:cs="Times New Roman (Corpo CS)"/>
      <w:b/>
      <w:color w:val="000000" w:themeColor="text1"/>
      <w:kern w:val="16"/>
      <w:sz w:val="17"/>
    </w:rPr>
  </w:style>
  <w:style w:type="character" w:styleId="a8">
    <w:name w:val="page number"/>
    <w:uiPriority w:val="99"/>
    <w:unhideWhenUsed/>
    <w:rsid w:val="005B0C37"/>
    <w:rPr>
      <w:rFonts w:asciiTheme="majorHAnsi" w:hAnsiTheme="majorHAnsi"/>
      <w:sz w:val="18"/>
    </w:rPr>
  </w:style>
  <w:style w:type="character" w:customStyle="1" w:styleId="10">
    <w:name w:val="Заголовок 1 Знак"/>
    <w:basedOn w:val="a1"/>
    <w:link w:val="1"/>
    <w:uiPriority w:val="9"/>
    <w:rsid w:val="003E3AD9"/>
    <w:rPr>
      <w:rFonts w:ascii="Brandon Grotesque Light" w:eastAsiaTheme="majorEastAsia" w:hAnsi="Brandon Grotesque Light" w:cs="Times New Roman (Titoli CS)"/>
      <w:caps/>
      <w:color w:val="79BAB1" w:themeColor="text2"/>
      <w:kern w:val="28"/>
      <w:sz w:val="32"/>
      <w:szCs w:val="56"/>
      <w:lang w:val="ru"/>
    </w:rPr>
  </w:style>
  <w:style w:type="character" w:styleId="a9">
    <w:name w:val="Intense Emphasis"/>
    <w:aliases w:val="Text"/>
    <w:basedOn w:val="a1"/>
    <w:uiPriority w:val="21"/>
    <w:qFormat/>
    <w:rsid w:val="00EF1DD1"/>
    <w:rPr>
      <w:rFonts w:ascii="Roboto Light" w:hAnsi="Roboto Light"/>
      <w:i/>
      <w:iCs/>
      <w:color w:val="79BAB1" w:themeColor="text2"/>
    </w:rPr>
  </w:style>
  <w:style w:type="paragraph" w:styleId="23">
    <w:name w:val="Quote"/>
    <w:aliases w:val="Paragraph Title"/>
    <w:basedOn w:val="a0"/>
    <w:next w:val="a0"/>
    <w:link w:val="24"/>
    <w:uiPriority w:val="29"/>
    <w:qFormat/>
    <w:rsid w:val="00EF1DD1"/>
    <w:pPr>
      <w:spacing w:before="200" w:after="160"/>
      <w:ind w:left="284" w:right="284"/>
      <w:mirrorIndents/>
      <w:jc w:val="left"/>
    </w:pPr>
    <w:rPr>
      <w:b/>
      <w:i/>
      <w:iCs/>
      <w:color w:val="666666" w:themeColor="accent5"/>
      <w:sz w:val="26"/>
    </w:rPr>
  </w:style>
  <w:style w:type="paragraph" w:styleId="aa">
    <w:name w:val="Subtitle"/>
    <w:basedOn w:val="a0"/>
    <w:next w:val="a0"/>
    <w:link w:val="ab"/>
    <w:uiPriority w:val="11"/>
    <w:qFormat/>
    <w:rsid w:val="00EF1DD1"/>
    <w:pPr>
      <w:numPr>
        <w:ilvl w:val="1"/>
      </w:numPr>
      <w:spacing w:after="160"/>
    </w:pPr>
    <w:rPr>
      <w:rFonts w:ascii="Roboto Light" w:eastAsiaTheme="minorEastAsia" w:hAnsi="Roboto Light" w:cstheme="minorBidi"/>
      <w:color w:val="5A5A5A" w:themeColor="text1" w:themeTint="A5"/>
      <w:kern w:val="0"/>
      <w:szCs w:val="22"/>
    </w:rPr>
  </w:style>
  <w:style w:type="character" w:customStyle="1" w:styleId="ab">
    <w:name w:val="Подзаголовок Знак"/>
    <w:basedOn w:val="a1"/>
    <w:link w:val="aa"/>
    <w:uiPriority w:val="11"/>
    <w:rsid w:val="00EF1DD1"/>
    <w:rPr>
      <w:rFonts w:ascii="Roboto Light" w:eastAsiaTheme="minorEastAsia" w:hAnsi="Roboto Light"/>
      <w:color w:val="5A5A5A" w:themeColor="text1" w:themeTint="A5"/>
      <w:sz w:val="22"/>
      <w:szCs w:val="22"/>
    </w:rPr>
  </w:style>
  <w:style w:type="paragraph" w:styleId="ac">
    <w:name w:val="Revision"/>
    <w:hidden/>
    <w:uiPriority w:val="99"/>
    <w:semiHidden/>
    <w:rsid w:val="009C0537"/>
    <w:rPr>
      <w:sz w:val="22"/>
    </w:rPr>
  </w:style>
  <w:style w:type="paragraph" w:customStyle="1" w:styleId="MAINTITLE">
    <w:name w:val="MAIN TITLE"/>
    <w:next w:val="MAINSUBTITLE"/>
    <w:qFormat/>
    <w:rsid w:val="00EF1DD1"/>
    <w:rPr>
      <w:rFonts w:ascii="Brandon Grotesque Light" w:eastAsiaTheme="minorEastAsia" w:hAnsi="Brandon Grotesque Light" w:cstheme="minorHAnsi"/>
      <w:caps/>
      <w:color w:val="79BAB1" w:themeColor="text2"/>
      <w:sz w:val="64"/>
      <w:szCs w:val="64"/>
    </w:rPr>
  </w:style>
  <w:style w:type="paragraph" w:customStyle="1" w:styleId="MAINSUBTITLE">
    <w:name w:val="MAIN SUBTITLE"/>
    <w:qFormat/>
    <w:rsid w:val="00EF1DD1"/>
    <w:rPr>
      <w:rFonts w:ascii="Brandon Grotesque Light" w:eastAsiaTheme="minorEastAsia" w:hAnsi="Brandon Grotesque Light" w:cstheme="minorHAnsi"/>
      <w:bCs/>
      <w:caps/>
      <w:color w:val="000000" w:themeColor="text1"/>
      <w:sz w:val="36"/>
      <w:szCs w:val="36"/>
    </w:rPr>
  </w:style>
  <w:style w:type="table" w:styleId="ad">
    <w:name w:val="Table Grid"/>
    <w:basedOn w:val="a2"/>
    <w:uiPriority w:val="39"/>
    <w:rsid w:val="001A5DCF"/>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aliases w:val="Index Title"/>
    <w:basedOn w:val="1"/>
    <w:next w:val="a0"/>
    <w:uiPriority w:val="39"/>
    <w:unhideWhenUsed/>
    <w:qFormat/>
    <w:rsid w:val="00EF1DD1"/>
    <w:pPr>
      <w:keepNext/>
      <w:keepLines/>
      <w:spacing w:after="1920" w:line="276" w:lineRule="auto"/>
      <w:contextualSpacing w:val="0"/>
      <w:outlineLvl w:val="9"/>
    </w:pPr>
    <w:rPr>
      <w:rFonts w:cstheme="majorBidi"/>
      <w:caps w:val="0"/>
      <w:color w:val="000000" w:themeColor="text1"/>
      <w:kern w:val="0"/>
      <w:sz w:val="28"/>
      <w:szCs w:val="28"/>
    </w:rPr>
  </w:style>
  <w:style w:type="paragraph" w:styleId="32">
    <w:name w:val="toc 3"/>
    <w:basedOn w:val="21"/>
    <w:next w:val="a0"/>
    <w:uiPriority w:val="39"/>
    <w:unhideWhenUsed/>
    <w:rsid w:val="002D1852"/>
    <w:pPr>
      <w:tabs>
        <w:tab w:val="right" w:pos="7541"/>
      </w:tabs>
      <w:spacing w:after="200" w:line="480" w:lineRule="auto"/>
      <w:contextualSpacing w:val="0"/>
    </w:pPr>
    <w:rPr>
      <w:bCs/>
      <w:caps w:val="0"/>
      <w:color w:val="666666" w:themeColor="accent5"/>
      <w:kern w:val="16"/>
      <w:sz w:val="18"/>
      <w:szCs w:val="20"/>
    </w:rPr>
  </w:style>
  <w:style w:type="character" w:customStyle="1" w:styleId="22">
    <w:name w:val="Заголовок 2 Знак"/>
    <w:basedOn w:val="a1"/>
    <w:link w:val="21"/>
    <w:uiPriority w:val="9"/>
    <w:rsid w:val="00EF1DD1"/>
    <w:rPr>
      <w:rFonts w:ascii="Brandon Grotesque Light" w:eastAsiaTheme="majorEastAsia" w:hAnsi="Brandon Grotesque Light" w:cs="Times New Roman (Titoli CS)"/>
      <w:b/>
      <w:caps/>
      <w:color w:val="000000" w:themeColor="text1"/>
      <w:kern w:val="28"/>
      <w:sz w:val="28"/>
      <w:szCs w:val="26"/>
    </w:rPr>
  </w:style>
  <w:style w:type="table" w:customStyle="1" w:styleId="StileTabella">
    <w:name w:val="Stile Tabella"/>
    <w:basedOn w:val="a2"/>
    <w:uiPriority w:val="99"/>
    <w:rsid w:val="001A5DCF"/>
    <w:rPr>
      <w:rFonts w:eastAsiaTheme="minorEastAsia"/>
    </w:rPr>
    <w:tblPr/>
    <w:tblStylePr w:type="firstRow">
      <w:pPr>
        <w:jc w:val="left"/>
      </w:pPr>
      <w:rPr>
        <w:rFonts w:asciiTheme="majorHAnsi" w:hAnsiTheme="majorHAnsi"/>
        <w:b/>
        <w:color w:val="FFFFFF" w:themeColor="background1"/>
      </w:rPr>
      <w:tblPr/>
      <w:tcPr>
        <w:shd w:val="clear" w:color="auto" w:fill="95C8C1" w:themeFill="accent2"/>
        <w:vAlign w:val="center"/>
      </w:tcPr>
    </w:tblStylePr>
  </w:style>
  <w:style w:type="paragraph" w:customStyle="1" w:styleId="SERVICESTABLE">
    <w:name w:val="SERVICES TABLE"/>
    <w:next w:val="a0"/>
    <w:link w:val="SERVICESTABLECarattere"/>
    <w:qFormat/>
    <w:rsid w:val="00EF1DD1"/>
    <w:pPr>
      <w:jc w:val="center"/>
    </w:pPr>
    <w:rPr>
      <w:rFonts w:ascii="Brandon Grotesque Light" w:eastAsiaTheme="minorEastAsia" w:hAnsi="Brandon Grotesque Light" w:cs="Times New Roman (Corpo CS)"/>
      <w:caps/>
      <w:kern w:val="16"/>
      <w:sz w:val="18"/>
      <w:szCs w:val="20"/>
    </w:rPr>
  </w:style>
  <w:style w:type="character" w:customStyle="1" w:styleId="SERVICESTABLECarattere">
    <w:name w:val="SERVICES TABLE Carattere"/>
    <w:basedOn w:val="a1"/>
    <w:link w:val="SERVICESTABLE"/>
    <w:rsid w:val="00EF1DD1"/>
    <w:rPr>
      <w:rFonts w:ascii="Brandon Grotesque Light" w:eastAsiaTheme="minorEastAsia" w:hAnsi="Brandon Grotesque Light" w:cs="Times New Roman (Corpo CS)"/>
      <w:caps/>
      <w:kern w:val="16"/>
      <w:sz w:val="18"/>
      <w:szCs w:val="20"/>
    </w:rPr>
  </w:style>
  <w:style w:type="character" w:customStyle="1" w:styleId="Bold">
    <w:name w:val="Bold"/>
    <w:basedOn w:val="a1"/>
    <w:uiPriority w:val="1"/>
    <w:qFormat/>
    <w:rsid w:val="00EF1DD1"/>
    <w:rPr>
      <w:rFonts w:ascii="Roboto Light" w:hAnsi="Roboto Light"/>
      <w:b w:val="0"/>
      <w:i w:val="0"/>
      <w:color w:val="79BAB1" w:themeColor="text2"/>
      <w:spacing w:val="0"/>
      <w:lang w:val="ru"/>
    </w:rPr>
  </w:style>
  <w:style w:type="character" w:customStyle="1" w:styleId="31">
    <w:name w:val="Заголовок 3 Знак"/>
    <w:basedOn w:val="a1"/>
    <w:link w:val="30"/>
    <w:uiPriority w:val="9"/>
    <w:rsid w:val="003E3AD9"/>
    <w:rPr>
      <w:rFonts w:asciiTheme="majorHAnsi" w:eastAsiaTheme="majorEastAsia" w:hAnsiTheme="majorHAnsi" w:cs="Times New Roman (Titoli CS)"/>
      <w:b/>
      <w:caps/>
      <w:color w:val="000000" w:themeColor="text1"/>
      <w:kern w:val="28"/>
      <w:szCs w:val="26"/>
      <w:lang w:val="ru" w:eastAsia="it-IT"/>
    </w:rPr>
  </w:style>
  <w:style w:type="character" w:customStyle="1" w:styleId="60">
    <w:name w:val="Заголовок 6 Знак"/>
    <w:basedOn w:val="a1"/>
    <w:link w:val="6"/>
    <w:uiPriority w:val="9"/>
    <w:rsid w:val="003E3AD9"/>
    <w:rPr>
      <w:rFonts w:asciiTheme="majorHAnsi" w:eastAsiaTheme="majorEastAsia" w:hAnsiTheme="majorHAnsi" w:cs="Times New Roman (Titoli CS)"/>
      <w:b/>
      <w:caps/>
      <w:kern w:val="16"/>
      <w:sz w:val="22"/>
      <w:lang w:val="ru"/>
    </w:rPr>
  </w:style>
  <w:style w:type="character" w:customStyle="1" w:styleId="80">
    <w:name w:val="Заголовок 8 Знак"/>
    <w:basedOn w:val="a1"/>
    <w:link w:val="8"/>
    <w:uiPriority w:val="9"/>
    <w:rsid w:val="00EF1DD1"/>
    <w:rPr>
      <w:rFonts w:asciiTheme="majorHAnsi" w:eastAsiaTheme="majorEastAsia" w:hAnsiTheme="majorHAnsi" w:cstheme="majorBidi"/>
      <w:kern w:val="16"/>
      <w:sz w:val="21"/>
      <w:szCs w:val="21"/>
    </w:rPr>
  </w:style>
  <w:style w:type="paragraph" w:styleId="af">
    <w:name w:val="No Spacing"/>
    <w:uiPriority w:val="1"/>
    <w:qFormat/>
    <w:rsid w:val="00EF1DD1"/>
    <w:pPr>
      <w:contextualSpacing/>
      <w:jc w:val="both"/>
    </w:pPr>
    <w:rPr>
      <w:rFonts w:ascii="Roboto Light" w:eastAsiaTheme="minorEastAsia" w:hAnsi="Roboto Light"/>
      <w:sz w:val="22"/>
    </w:rPr>
  </w:style>
  <w:style w:type="paragraph" w:customStyle="1" w:styleId="bigdatawhite">
    <w:name w:val="big data white"/>
    <w:qFormat/>
    <w:rsid w:val="00EF1DD1"/>
    <w:pPr>
      <w:jc w:val="center"/>
    </w:pPr>
    <w:rPr>
      <w:rFonts w:ascii="Brandon Grotesque Light" w:eastAsiaTheme="minorEastAsia" w:hAnsi="Brandon Grotesque Light" w:cs="Times New Roman (Corpo CS)"/>
      <w:color w:val="FFFFFF" w:themeColor="background1"/>
      <w:kern w:val="16"/>
      <w:sz w:val="52"/>
      <w:szCs w:val="52"/>
      <w:lang w:eastAsia="it-IT"/>
    </w:rPr>
  </w:style>
  <w:style w:type="paragraph" w:styleId="11">
    <w:name w:val="toc 1"/>
    <w:next w:val="a0"/>
    <w:uiPriority w:val="39"/>
    <w:unhideWhenUsed/>
    <w:rsid w:val="002D1852"/>
    <w:pPr>
      <w:spacing w:before="240" w:line="480" w:lineRule="auto"/>
    </w:pPr>
    <w:rPr>
      <w:rFonts w:asciiTheme="majorHAnsi" w:eastAsiaTheme="majorEastAsia" w:hAnsiTheme="majorHAnsi" w:cs="Times New Roman (Titoli CS)"/>
      <w:b/>
      <w:bCs/>
      <w:caps/>
      <w:noProof/>
      <w:color w:val="666666" w:themeColor="accent5"/>
      <w:kern w:val="16"/>
      <w:sz w:val="18"/>
      <w:szCs w:val="20"/>
      <w:u w:val="single"/>
    </w:rPr>
  </w:style>
  <w:style w:type="paragraph" w:styleId="12">
    <w:name w:val="index 1"/>
    <w:basedOn w:val="a0"/>
    <w:next w:val="a0"/>
    <w:autoRedefine/>
    <w:uiPriority w:val="99"/>
    <w:semiHidden/>
    <w:unhideWhenUsed/>
    <w:rsid w:val="0018452C"/>
    <w:pPr>
      <w:spacing w:after="0"/>
      <w:ind w:left="220" w:hanging="220"/>
    </w:pPr>
  </w:style>
  <w:style w:type="paragraph" w:styleId="af0">
    <w:name w:val="index heading"/>
    <w:basedOn w:val="ae"/>
    <w:next w:val="12"/>
    <w:uiPriority w:val="99"/>
    <w:unhideWhenUsed/>
    <w:rsid w:val="00F813B3"/>
    <w:pPr>
      <w:pBdr>
        <w:bottom w:val="none" w:sz="0" w:space="0" w:color="auto"/>
      </w:pBdr>
      <w:spacing w:after="1000"/>
    </w:pPr>
    <w:rPr>
      <w:lang w:eastAsia="it-IT"/>
    </w:rPr>
  </w:style>
  <w:style w:type="paragraph" w:styleId="25">
    <w:name w:val="toc 2"/>
    <w:basedOn w:val="1"/>
    <w:next w:val="a0"/>
    <w:uiPriority w:val="39"/>
    <w:unhideWhenUsed/>
    <w:rsid w:val="002D1852"/>
    <w:pPr>
      <w:pBdr>
        <w:bottom w:val="none" w:sz="0" w:space="0" w:color="auto"/>
      </w:pBdr>
      <w:spacing w:after="100"/>
      <w:ind w:left="220"/>
    </w:pPr>
    <w:rPr>
      <w:bCs/>
      <w:caps w:val="0"/>
      <w:noProof/>
      <w:color w:val="666666" w:themeColor="accent5"/>
      <w:kern w:val="16"/>
      <w:sz w:val="18"/>
      <w:szCs w:val="20"/>
      <w:lang w:eastAsia="it-IT"/>
    </w:rPr>
  </w:style>
  <w:style w:type="character" w:styleId="af1">
    <w:name w:val="Hyperlink"/>
    <w:basedOn w:val="a1"/>
    <w:uiPriority w:val="99"/>
    <w:unhideWhenUsed/>
    <w:rsid w:val="0018452C"/>
    <w:rPr>
      <w:color w:val="79BAB1" w:themeColor="hyperlink"/>
      <w:u w:val="single"/>
    </w:rPr>
  </w:style>
  <w:style w:type="character" w:customStyle="1" w:styleId="52">
    <w:name w:val="Заголовок 5 Знак"/>
    <w:basedOn w:val="a1"/>
    <w:link w:val="51"/>
    <w:uiPriority w:val="9"/>
    <w:rsid w:val="00EF1DD1"/>
    <w:rPr>
      <w:rFonts w:asciiTheme="majorHAnsi" w:eastAsiaTheme="majorEastAsia" w:hAnsiTheme="majorHAnsi" w:cstheme="majorBidi"/>
      <w:kern w:val="16"/>
      <w:sz w:val="22"/>
    </w:rPr>
  </w:style>
  <w:style w:type="paragraph" w:customStyle="1" w:styleId="whitetabletitle">
    <w:name w:val="white table title"/>
    <w:rsid w:val="0067463B"/>
    <w:pPr>
      <w:jc w:val="center"/>
    </w:pPr>
    <w:rPr>
      <w:rFonts w:asciiTheme="majorHAnsi" w:eastAsiaTheme="majorEastAsia" w:hAnsiTheme="majorHAnsi" w:cs="Times New Roman (Titoli CS)"/>
      <w:caps/>
      <w:color w:val="FFFFFF" w:themeColor="background1"/>
      <w:spacing w:val="20"/>
      <w:kern w:val="28"/>
      <w:szCs w:val="26"/>
    </w:rPr>
  </w:style>
  <w:style w:type="character" w:customStyle="1" w:styleId="41">
    <w:name w:val="Заголовок 4 Знак"/>
    <w:basedOn w:val="a1"/>
    <w:link w:val="40"/>
    <w:uiPriority w:val="9"/>
    <w:rsid w:val="00EF1DD1"/>
    <w:rPr>
      <w:rFonts w:asciiTheme="majorHAnsi" w:eastAsiaTheme="majorEastAsia" w:hAnsiTheme="majorHAnsi" w:cs="Times New Roman (Titoli CS)"/>
      <w:b/>
      <w:iCs/>
      <w:caps/>
      <w:color w:val="79BAB1" w:themeColor="text2"/>
      <w:spacing w:val="20"/>
      <w:kern w:val="28"/>
      <w:szCs w:val="26"/>
      <w:lang w:val="ru" w:eastAsia="it-IT"/>
    </w:rPr>
  </w:style>
  <w:style w:type="paragraph" w:styleId="af2">
    <w:name w:val="List Number"/>
    <w:basedOn w:val="a0"/>
    <w:uiPriority w:val="99"/>
    <w:unhideWhenUsed/>
    <w:rsid w:val="003073F7"/>
    <w:pPr>
      <w:spacing w:after="100"/>
    </w:pPr>
    <w:rPr>
      <w:rFonts w:eastAsiaTheme="minorEastAsia" w:cstheme="minorBidi"/>
      <w:color w:val="auto"/>
      <w:kern w:val="0"/>
    </w:rPr>
  </w:style>
  <w:style w:type="paragraph" w:styleId="a">
    <w:name w:val="List Bullet"/>
    <w:basedOn w:val="a0"/>
    <w:uiPriority w:val="99"/>
    <w:unhideWhenUsed/>
    <w:rsid w:val="00F357A4"/>
    <w:pPr>
      <w:numPr>
        <w:numId w:val="5"/>
      </w:numPr>
      <w:spacing w:after="100"/>
    </w:pPr>
    <w:rPr>
      <w:rFonts w:eastAsiaTheme="minorEastAsia" w:cstheme="minorBidi"/>
      <w:color w:val="auto"/>
      <w:kern w:val="0"/>
    </w:rPr>
  </w:style>
  <w:style w:type="paragraph" w:styleId="20">
    <w:name w:val="List Bullet 2"/>
    <w:basedOn w:val="a"/>
    <w:uiPriority w:val="99"/>
    <w:unhideWhenUsed/>
    <w:rsid w:val="00F357A4"/>
    <w:pPr>
      <w:numPr>
        <w:numId w:val="6"/>
      </w:numPr>
      <w:tabs>
        <w:tab w:val="num" w:pos="567"/>
      </w:tabs>
      <w:spacing w:after="200"/>
      <w:contextualSpacing/>
    </w:pPr>
  </w:style>
  <w:style w:type="paragraph" w:styleId="2">
    <w:name w:val="List Number 2"/>
    <w:basedOn w:val="af2"/>
    <w:uiPriority w:val="99"/>
    <w:semiHidden/>
    <w:unhideWhenUsed/>
    <w:rsid w:val="003C51FE"/>
    <w:pPr>
      <w:numPr>
        <w:numId w:val="4"/>
      </w:numPr>
    </w:pPr>
  </w:style>
  <w:style w:type="paragraph" w:styleId="3">
    <w:name w:val="List Number 3"/>
    <w:basedOn w:val="2"/>
    <w:uiPriority w:val="99"/>
    <w:semiHidden/>
    <w:unhideWhenUsed/>
    <w:rsid w:val="003C51FE"/>
    <w:pPr>
      <w:numPr>
        <w:numId w:val="3"/>
      </w:numPr>
    </w:pPr>
  </w:style>
  <w:style w:type="paragraph" w:styleId="4">
    <w:name w:val="List Number 4"/>
    <w:basedOn w:val="3"/>
    <w:uiPriority w:val="99"/>
    <w:semiHidden/>
    <w:unhideWhenUsed/>
    <w:rsid w:val="003C51FE"/>
    <w:pPr>
      <w:numPr>
        <w:numId w:val="2"/>
      </w:numPr>
    </w:pPr>
  </w:style>
  <w:style w:type="paragraph" w:styleId="5">
    <w:name w:val="List Number 5"/>
    <w:basedOn w:val="4"/>
    <w:uiPriority w:val="99"/>
    <w:semiHidden/>
    <w:unhideWhenUsed/>
    <w:rsid w:val="003C51FE"/>
    <w:pPr>
      <w:numPr>
        <w:numId w:val="1"/>
      </w:numPr>
    </w:pPr>
  </w:style>
  <w:style w:type="character" w:customStyle="1" w:styleId="70">
    <w:name w:val="Заголовок 7 Знак"/>
    <w:basedOn w:val="a1"/>
    <w:link w:val="7"/>
    <w:uiPriority w:val="9"/>
    <w:rsid w:val="00EF1DD1"/>
    <w:rPr>
      <w:rFonts w:asciiTheme="majorHAnsi" w:eastAsiaTheme="majorEastAsia" w:hAnsiTheme="majorHAnsi" w:cstheme="majorBidi"/>
      <w:i/>
      <w:iCs/>
      <w:kern w:val="16"/>
      <w:sz w:val="22"/>
    </w:rPr>
  </w:style>
  <w:style w:type="character" w:customStyle="1" w:styleId="90">
    <w:name w:val="Заголовок 9 Знак"/>
    <w:basedOn w:val="a1"/>
    <w:link w:val="9"/>
    <w:uiPriority w:val="9"/>
    <w:semiHidden/>
    <w:rsid w:val="00EF1DD1"/>
    <w:rPr>
      <w:rFonts w:asciiTheme="majorHAnsi" w:eastAsiaTheme="majorEastAsia" w:hAnsiTheme="majorHAnsi" w:cstheme="majorBidi"/>
      <w:i/>
      <w:iCs/>
      <w:kern w:val="16"/>
      <w:sz w:val="21"/>
      <w:szCs w:val="21"/>
    </w:rPr>
  </w:style>
  <w:style w:type="character" w:customStyle="1" w:styleId="24">
    <w:name w:val="Цитата 2 Знак"/>
    <w:aliases w:val="Paragraph Title Знак"/>
    <w:basedOn w:val="a1"/>
    <w:link w:val="23"/>
    <w:uiPriority w:val="29"/>
    <w:rsid w:val="00EF1DD1"/>
    <w:rPr>
      <w:rFonts w:cs="Times New Roman (Corpo CS)"/>
      <w:b/>
      <w:i/>
      <w:iCs/>
      <w:color w:val="666666" w:themeColor="accent5"/>
      <w:kern w:val="16"/>
      <w:sz w:val="26"/>
    </w:rPr>
  </w:style>
  <w:style w:type="paragraph" w:styleId="af3">
    <w:name w:val="Intense Quote"/>
    <w:basedOn w:val="a0"/>
    <w:next w:val="a0"/>
    <w:link w:val="af4"/>
    <w:uiPriority w:val="30"/>
    <w:qFormat/>
    <w:rsid w:val="00EF1DD1"/>
    <w:pPr>
      <w:pBdr>
        <w:top w:val="single" w:sz="4" w:space="10" w:color="79BAB1" w:themeColor="text2"/>
        <w:bottom w:val="single" w:sz="4" w:space="10" w:color="79BAB1" w:themeColor="text2"/>
      </w:pBdr>
      <w:spacing w:before="360" w:after="360"/>
      <w:ind w:left="864" w:right="864"/>
      <w:jc w:val="center"/>
    </w:pPr>
    <w:rPr>
      <w:i/>
      <w:iCs/>
      <w:color w:val="666666" w:themeColor="accent5"/>
    </w:rPr>
  </w:style>
  <w:style w:type="character" w:customStyle="1" w:styleId="af4">
    <w:name w:val="Выделенная цитата Знак"/>
    <w:basedOn w:val="a1"/>
    <w:link w:val="af3"/>
    <w:uiPriority w:val="30"/>
    <w:rsid w:val="00EF1DD1"/>
    <w:rPr>
      <w:rFonts w:cs="Times New Roman (Corpo CS)"/>
      <w:i/>
      <w:iCs/>
      <w:color w:val="666666" w:themeColor="accent5"/>
      <w:kern w:val="16"/>
      <w:sz w:val="22"/>
    </w:rPr>
  </w:style>
  <w:style w:type="character" w:styleId="af5">
    <w:name w:val="Subtle Reference"/>
    <w:uiPriority w:val="31"/>
    <w:qFormat/>
    <w:rsid w:val="00EF1DD1"/>
    <w:rPr>
      <w:rFonts w:ascii="Brandon Grotesque Light" w:hAnsi="Brandon Grotesque Light"/>
      <w:caps w:val="0"/>
      <w:smallCaps w:val="0"/>
      <w:color w:val="666666" w:themeColor="accent5"/>
      <w:spacing w:val="0"/>
    </w:rPr>
  </w:style>
  <w:style w:type="character" w:styleId="af6">
    <w:name w:val="Intense Reference"/>
    <w:basedOn w:val="af5"/>
    <w:uiPriority w:val="32"/>
    <w:qFormat/>
    <w:rsid w:val="00EF1DD1"/>
    <w:rPr>
      <w:rFonts w:ascii="Brandon Grotesque Light" w:hAnsi="Brandon Grotesque Light"/>
      <w:b/>
      <w:bCs/>
      <w:i w:val="0"/>
      <w:caps w:val="0"/>
      <w:smallCaps w:val="0"/>
      <w:color w:val="auto"/>
      <w:spacing w:val="0"/>
    </w:rPr>
  </w:style>
  <w:style w:type="character" w:styleId="af7">
    <w:name w:val="Strong"/>
    <w:aliases w:val="List title,Index"/>
    <w:basedOn w:val="31"/>
    <w:uiPriority w:val="22"/>
    <w:qFormat/>
    <w:rsid w:val="00EF1DD1"/>
    <w:rPr>
      <w:rFonts w:ascii="Brandon Grotesque Light" w:eastAsiaTheme="majorEastAsia" w:hAnsi="Brandon Grotesque Light" w:cstheme="majorBidi"/>
      <w:b w:val="0"/>
      <w:bCs/>
      <w:caps/>
      <w:color w:val="79BAB1" w:themeColor="text2"/>
      <w:spacing w:val="0"/>
      <w:kern w:val="28"/>
      <w:sz w:val="22"/>
      <w:szCs w:val="22"/>
      <w:lang w:val="ru" w:eastAsia="it-IT"/>
    </w:rPr>
  </w:style>
  <w:style w:type="character" w:customStyle="1" w:styleId="13">
    <w:name w:val="Хэштег1"/>
    <w:basedOn w:val="a1"/>
    <w:uiPriority w:val="99"/>
    <w:semiHidden/>
    <w:unhideWhenUsed/>
    <w:rsid w:val="002D0C85"/>
    <w:rPr>
      <w:color w:val="9F0D24" w:themeColor="accent6"/>
      <w:shd w:val="clear" w:color="auto" w:fill="E1DFDD"/>
    </w:rPr>
  </w:style>
  <w:style w:type="character" w:customStyle="1" w:styleId="14">
    <w:name w:val="Упомянуть1"/>
    <w:basedOn w:val="a1"/>
    <w:uiPriority w:val="99"/>
    <w:semiHidden/>
    <w:unhideWhenUsed/>
    <w:rsid w:val="002B47E3"/>
    <w:rPr>
      <w:color w:val="666666" w:themeColor="accent5"/>
      <w:shd w:val="clear" w:color="auto" w:fill="E1DFDD"/>
    </w:rPr>
  </w:style>
  <w:style w:type="paragraph" w:styleId="af8">
    <w:name w:val="Block Text"/>
    <w:basedOn w:val="23"/>
    <w:uiPriority w:val="99"/>
    <w:unhideWhenUsed/>
    <w:rsid w:val="00587782"/>
    <w:pPr>
      <w:shd w:val="clear" w:color="auto" w:fill="F2F2F2" w:themeFill="background1" w:themeFillShade="F2"/>
      <w:ind w:left="1152" w:right="1152"/>
    </w:pPr>
    <w:rPr>
      <w:rFonts w:eastAsiaTheme="minorEastAsia" w:cstheme="minorBidi"/>
      <w:b w:val="0"/>
      <w:i w:val="0"/>
      <w:iCs w:val="0"/>
      <w:color w:val="auto"/>
    </w:rPr>
  </w:style>
  <w:style w:type="paragraph" w:customStyle="1" w:styleId="TabText">
    <w:name w:val="Tab Text"/>
    <w:qFormat/>
    <w:rsid w:val="00EF1DD1"/>
    <w:rPr>
      <w:rFonts w:ascii="Roboto Light" w:eastAsiaTheme="minorEastAsia" w:hAnsi="Roboto Light" w:cstheme="minorHAnsi"/>
      <w:color w:val="000000"/>
      <w:sz w:val="20"/>
      <w:szCs w:val="20"/>
      <w:lang w:eastAsia="it-IT"/>
    </w:rPr>
  </w:style>
  <w:style w:type="paragraph" w:customStyle="1" w:styleId="Normalwithbackground">
    <w:name w:val="Normal with background"/>
    <w:basedOn w:val="a0"/>
    <w:qFormat/>
    <w:rsid w:val="00EF1DD1"/>
    <w:pPr>
      <w:pBdr>
        <w:top w:val="single" w:sz="4" w:space="1" w:color="E5E5E5" w:themeColor="background2"/>
        <w:left w:val="single" w:sz="4" w:space="4" w:color="E5E5E5" w:themeColor="background2"/>
        <w:bottom w:val="single" w:sz="4" w:space="1" w:color="E5E5E5" w:themeColor="background2"/>
        <w:right w:val="single" w:sz="4" w:space="4" w:color="E5E5E5" w:themeColor="background2"/>
      </w:pBdr>
      <w:shd w:val="clear" w:color="auto" w:fill="E5E5E5" w:themeFill="background2"/>
    </w:pPr>
    <w:rPr>
      <w:rFonts w:cstheme="minorHAnsi"/>
      <w:szCs w:val="22"/>
    </w:rPr>
  </w:style>
  <w:style w:type="paragraph" w:styleId="af9">
    <w:name w:val="Title"/>
    <w:aliases w:val="DOC TITLE"/>
    <w:next w:val="aa"/>
    <w:link w:val="afa"/>
    <w:uiPriority w:val="10"/>
    <w:qFormat/>
    <w:rsid w:val="00EF1DD1"/>
    <w:pPr>
      <w:contextualSpacing/>
      <w:jc w:val="both"/>
    </w:pPr>
    <w:rPr>
      <w:rFonts w:ascii="Brandon Grotesque Light" w:eastAsiaTheme="majorEastAsia" w:hAnsi="Brandon Grotesque Light" w:cstheme="majorBidi"/>
      <w:kern w:val="28"/>
      <w:sz w:val="56"/>
      <w:szCs w:val="56"/>
    </w:rPr>
  </w:style>
  <w:style w:type="character" w:customStyle="1" w:styleId="afa">
    <w:name w:val="Заголовок Знак"/>
    <w:aliases w:val="DOC TITLE Знак"/>
    <w:basedOn w:val="a1"/>
    <w:link w:val="af9"/>
    <w:uiPriority w:val="10"/>
    <w:rsid w:val="00EF1DD1"/>
    <w:rPr>
      <w:rFonts w:ascii="Brandon Grotesque Light" w:eastAsiaTheme="majorEastAsia" w:hAnsi="Brandon Grotesque Light" w:cstheme="majorBidi"/>
      <w:kern w:val="28"/>
      <w:sz w:val="56"/>
      <w:szCs w:val="56"/>
    </w:rPr>
  </w:style>
  <w:style w:type="character" w:styleId="afb">
    <w:name w:val="Emphasis"/>
    <w:aliases w:val="Chapter Title"/>
    <w:uiPriority w:val="20"/>
    <w:qFormat/>
    <w:rsid w:val="00EF1DD1"/>
    <w:rPr>
      <w:rFonts w:ascii="Roboto Light" w:hAnsi="Roboto Light"/>
      <w:i/>
      <w:iCs/>
    </w:rPr>
  </w:style>
  <w:style w:type="paragraph" w:styleId="afc">
    <w:name w:val="List Paragraph"/>
    <w:aliases w:val="Tab Title,Bullet Answer,List Paragraph1,Akapit z listą BS,List Paragraph 1,Numbered List Paragraph,List Bullet Mary,Bullet paras,Heading 1.1,List Paragraph (numbered (a)),Use Case List Paragraph,Bullets,ANNEX,List Paragraph2"/>
    <w:basedOn w:val="a0"/>
    <w:next w:val="a0"/>
    <w:link w:val="afd"/>
    <w:uiPriority w:val="34"/>
    <w:qFormat/>
    <w:rsid w:val="00EF1DD1"/>
    <w:pPr>
      <w:ind w:left="720"/>
    </w:pPr>
  </w:style>
  <w:style w:type="character" w:styleId="afe">
    <w:name w:val="Subtle Emphasis"/>
    <w:basedOn w:val="a1"/>
    <w:uiPriority w:val="19"/>
    <w:qFormat/>
    <w:rsid w:val="00EF1DD1"/>
    <w:rPr>
      <w:rFonts w:ascii="Roboto Light" w:hAnsi="Roboto Light"/>
      <w:i/>
      <w:iCs/>
      <w:color w:val="404040" w:themeColor="text1" w:themeTint="BF"/>
      <w:spacing w:val="0"/>
    </w:rPr>
  </w:style>
  <w:style w:type="table" w:customStyle="1" w:styleId="TabellaMS">
    <w:name w:val="Tabella MS"/>
    <w:basedOn w:val="a2"/>
    <w:uiPriority w:val="99"/>
    <w:rsid w:val="00CE3028"/>
    <w:rPr>
      <w:rFonts w:eastAsiaTheme="minorEastAsia"/>
      <w:sz w:val="20"/>
    </w:rPr>
    <w:tblPr>
      <w:tblStyleRowBandSize w:val="1"/>
      <w:tblStyleColBandSize w:val="1"/>
      <w:tblBorders>
        <w:insideH w:val="single" w:sz="4" w:space="0" w:color="BFBFBF" w:themeColor="background1" w:themeShade="BF"/>
        <w:insideV w:val="single" w:sz="4" w:space="0" w:color="BFBFBF" w:themeColor="background1" w:themeShade="BF"/>
      </w:tblBorders>
    </w:tblPr>
    <w:tcPr>
      <w:shd w:val="clear" w:color="auto" w:fill="auto"/>
      <w:vAlign w:val="center"/>
    </w:tcPr>
    <w:tblStylePr w:type="firstRow">
      <w:rPr>
        <w:rFonts w:asciiTheme="majorHAnsi" w:hAnsiTheme="majorHAnsi"/>
        <w:b/>
        <w:caps/>
        <w:smallCaps w:val="0"/>
        <w:color w:val="FFFFFF"/>
        <w:sz w:val="18"/>
      </w:rPr>
      <w:tblPr/>
      <w:tcPr>
        <w:shd w:val="clear" w:color="auto" w:fill="79BAB1" w:themeFill="accent1"/>
      </w:tcPr>
    </w:tblStylePr>
    <w:tblStylePr w:type="lastRow">
      <w:rPr>
        <w:rFonts w:asciiTheme="majorHAnsi" w:hAnsiTheme="majorHAnsi"/>
        <w:b/>
      </w:rPr>
      <w:tblPr/>
      <w:tcPr>
        <w:shd w:val="clear" w:color="auto" w:fill="E5E5E5" w:themeFill="background2"/>
      </w:tcPr>
    </w:tblStylePr>
  </w:style>
  <w:style w:type="paragraph" w:customStyle="1" w:styleId="Chartnote">
    <w:name w:val="Chart note"/>
    <w:basedOn w:val="a0"/>
    <w:uiPriority w:val="99"/>
    <w:qFormat/>
    <w:rsid w:val="00EF1DD1"/>
    <w:pPr>
      <w:ind w:left="720"/>
    </w:pPr>
    <w:rPr>
      <w:rFonts w:ascii="Brandon Grotesque Light" w:hAnsi="Brandon Grotesque Light"/>
      <w:sz w:val="16"/>
      <w:szCs w:val="16"/>
    </w:rPr>
  </w:style>
  <w:style w:type="paragraph" w:customStyle="1" w:styleId="jobtitle">
    <w:name w:val="job title"/>
    <w:basedOn w:val="a0"/>
    <w:next w:val="a0"/>
    <w:uiPriority w:val="99"/>
    <w:rsid w:val="00B958CA"/>
    <w:pPr>
      <w:spacing w:after="0"/>
      <w:jc w:val="left"/>
    </w:pPr>
    <w:rPr>
      <w:rFonts w:eastAsiaTheme="minorEastAsia" w:cstheme="minorBidi"/>
      <w:b/>
      <w:bCs/>
      <w:i/>
      <w:iCs/>
      <w:color w:val="auto"/>
      <w:kern w:val="0"/>
      <w:sz w:val="24"/>
      <w:lang w:eastAsia="it-IT"/>
    </w:rPr>
  </w:style>
  <w:style w:type="paragraph" w:customStyle="1" w:styleId="CVNAME">
    <w:name w:val="CV NAME"/>
    <w:basedOn w:val="a0"/>
    <w:qFormat/>
    <w:rsid w:val="00EF1DD1"/>
    <w:rPr>
      <w:rFonts w:ascii="Brandon Grotesque Light" w:eastAsiaTheme="minorEastAsia" w:hAnsi="Brandon Grotesque Light"/>
      <w:color w:val="7ABAB1"/>
      <w:sz w:val="24"/>
      <w:lang w:eastAsia="it-IT"/>
    </w:rPr>
  </w:style>
  <w:style w:type="character" w:customStyle="1" w:styleId="CVaddresstitle">
    <w:name w:val="CV address title"/>
    <w:basedOn w:val="60"/>
    <w:uiPriority w:val="1"/>
    <w:qFormat/>
    <w:rsid w:val="00EF1DD1"/>
    <w:rPr>
      <w:rFonts w:ascii="Brandon Grotesque Light" w:eastAsiaTheme="majorEastAsia" w:hAnsi="Brandon Grotesque Light" w:cs="Times New Roman (Titoli CS)"/>
      <w:b w:val="0"/>
      <w:bCs/>
      <w:i w:val="0"/>
      <w:iCs/>
      <w:caps w:val="0"/>
      <w:smallCaps w:val="0"/>
      <w:color w:val="000000" w:themeColor="text1"/>
      <w:spacing w:val="0"/>
      <w:kern w:val="16"/>
      <w:sz w:val="20"/>
      <w:szCs w:val="20"/>
      <w:lang w:val="ru" w:eastAsia="it-IT"/>
    </w:rPr>
  </w:style>
  <w:style w:type="character" w:customStyle="1" w:styleId="15">
    <w:name w:val="Неразрешенное упоминание1"/>
    <w:basedOn w:val="a1"/>
    <w:uiPriority w:val="99"/>
    <w:semiHidden/>
    <w:unhideWhenUsed/>
    <w:rsid w:val="002B47E3"/>
    <w:rPr>
      <w:color w:val="666666" w:themeColor="accent5"/>
      <w:shd w:val="clear" w:color="auto" w:fill="E1DFDD"/>
    </w:rPr>
  </w:style>
  <w:style w:type="paragraph" w:styleId="aff">
    <w:name w:val="Balloon Text"/>
    <w:basedOn w:val="a0"/>
    <w:link w:val="aff0"/>
    <w:uiPriority w:val="99"/>
    <w:semiHidden/>
    <w:unhideWhenUsed/>
    <w:rsid w:val="000019F6"/>
    <w:pPr>
      <w:spacing w:after="0"/>
    </w:pPr>
    <w:rPr>
      <w:rFonts w:ascii="Segoe UI" w:hAnsi="Segoe UI" w:cs="Segoe UI"/>
      <w:sz w:val="18"/>
      <w:szCs w:val="18"/>
    </w:rPr>
  </w:style>
  <w:style w:type="character" w:customStyle="1" w:styleId="aff0">
    <w:name w:val="Текст выноски Знак"/>
    <w:basedOn w:val="a1"/>
    <w:link w:val="aff"/>
    <w:uiPriority w:val="99"/>
    <w:semiHidden/>
    <w:rsid w:val="000019F6"/>
    <w:rPr>
      <w:rFonts w:ascii="Segoe UI" w:hAnsi="Segoe UI" w:cs="Segoe UI"/>
      <w:color w:val="000000" w:themeColor="text1"/>
      <w:kern w:val="16"/>
      <w:sz w:val="18"/>
      <w:szCs w:val="18"/>
    </w:rPr>
  </w:style>
  <w:style w:type="character" w:styleId="aff1">
    <w:name w:val="Book Title"/>
    <w:basedOn w:val="a1"/>
    <w:uiPriority w:val="33"/>
    <w:qFormat/>
    <w:rsid w:val="00EF1DD1"/>
    <w:rPr>
      <w:rFonts w:ascii="Brandon Grotesque Light" w:hAnsi="Brandon Grotesque Light"/>
      <w:b/>
      <w:bCs/>
      <w:i/>
      <w:iCs/>
      <w:spacing w:val="0"/>
    </w:rPr>
  </w:style>
  <w:style w:type="paragraph" w:styleId="aff2">
    <w:name w:val="Salutation"/>
    <w:basedOn w:val="a0"/>
    <w:next w:val="a0"/>
    <w:link w:val="aff3"/>
    <w:uiPriority w:val="99"/>
    <w:unhideWhenUsed/>
    <w:rsid w:val="00732C50"/>
  </w:style>
  <w:style w:type="character" w:customStyle="1" w:styleId="aff3">
    <w:name w:val="Приветствие Знак"/>
    <w:basedOn w:val="a1"/>
    <w:link w:val="aff2"/>
    <w:uiPriority w:val="99"/>
    <w:rsid w:val="00732C50"/>
    <w:rPr>
      <w:rFonts w:cs="Times New Roman (Corpo CS)"/>
      <w:color w:val="000000" w:themeColor="text1"/>
      <w:kern w:val="16"/>
      <w:sz w:val="22"/>
    </w:rPr>
  </w:style>
  <w:style w:type="paragraph" w:styleId="aff4">
    <w:name w:val="Normal (Web)"/>
    <w:basedOn w:val="a0"/>
    <w:uiPriority w:val="99"/>
    <w:unhideWhenUsed/>
    <w:rsid w:val="009F2B4B"/>
    <w:pPr>
      <w:spacing w:before="100" w:beforeAutospacing="1" w:after="100" w:afterAutospacing="1" w:line="240" w:lineRule="auto"/>
      <w:jc w:val="left"/>
    </w:pPr>
    <w:rPr>
      <w:rFonts w:ascii="Times" w:eastAsiaTheme="minorEastAsia" w:hAnsi="Times" w:cs="Times New Roman"/>
      <w:color w:val="auto"/>
      <w:kern w:val="0"/>
      <w:sz w:val="20"/>
      <w:szCs w:val="20"/>
      <w:lang w:eastAsia="it-IT"/>
    </w:rPr>
  </w:style>
  <w:style w:type="paragraph" w:customStyle="1" w:styleId="Data1">
    <w:name w:val="Data1"/>
    <w:qFormat/>
    <w:rsid w:val="003E3AD9"/>
    <w:pPr>
      <w:tabs>
        <w:tab w:val="right" w:pos="10206"/>
      </w:tabs>
      <w:spacing w:after="200"/>
    </w:pPr>
    <w:rPr>
      <w:rFonts w:asciiTheme="majorHAnsi" w:eastAsiaTheme="majorEastAsia" w:hAnsiTheme="majorHAnsi" w:cs="Times New Roman (Titoli CS)"/>
      <w:b/>
      <w:caps/>
      <w:kern w:val="16"/>
      <w:sz w:val="21"/>
      <w:szCs w:val="21"/>
    </w:rPr>
  </w:style>
  <w:style w:type="character" w:styleId="aff5">
    <w:name w:val="FollowedHyperlink"/>
    <w:basedOn w:val="a1"/>
    <w:uiPriority w:val="99"/>
    <w:semiHidden/>
    <w:unhideWhenUsed/>
    <w:rsid w:val="00233C13"/>
    <w:rPr>
      <w:color w:val="79BAB1" w:themeColor="followedHyperlink"/>
      <w:u w:val="single"/>
    </w:rPr>
  </w:style>
  <w:style w:type="character" w:customStyle="1" w:styleId="hgkelc">
    <w:name w:val="hgkelc"/>
    <w:basedOn w:val="a1"/>
    <w:rsid w:val="00BC046A"/>
  </w:style>
  <w:style w:type="paragraph" w:customStyle="1" w:styleId="Sangra3detindependiente2">
    <w:name w:val="Sangría 3 de t. independiente2"/>
    <w:basedOn w:val="a0"/>
    <w:rsid w:val="00E660F4"/>
    <w:pPr>
      <w:widowControl w:val="0"/>
      <w:spacing w:after="0" w:line="240" w:lineRule="auto"/>
      <w:ind w:left="708"/>
    </w:pPr>
    <w:rPr>
      <w:rFonts w:ascii="Arial" w:eastAsia="Times New Roman" w:hAnsi="Arial" w:cs="Times New Roman"/>
      <w:color w:val="auto"/>
      <w:kern w:val="0"/>
      <w:szCs w:val="20"/>
      <w:lang w:eastAsia="es-ES"/>
    </w:rPr>
  </w:style>
  <w:style w:type="paragraph" w:customStyle="1" w:styleId="BodyTextIndent32">
    <w:name w:val="Body Text Indent 32"/>
    <w:basedOn w:val="a0"/>
    <w:rsid w:val="00E660F4"/>
    <w:pPr>
      <w:widowControl w:val="0"/>
      <w:spacing w:after="0" w:line="240" w:lineRule="auto"/>
      <w:ind w:left="708"/>
    </w:pPr>
    <w:rPr>
      <w:rFonts w:ascii="Arial" w:eastAsia="Times New Roman" w:hAnsi="Arial" w:cs="Times New Roman"/>
      <w:color w:val="auto"/>
      <w:kern w:val="0"/>
      <w:szCs w:val="20"/>
      <w:lang w:eastAsia="es-ES"/>
    </w:rPr>
  </w:style>
  <w:style w:type="character" w:customStyle="1" w:styleId="afd">
    <w:name w:val="Абзац списка Знак"/>
    <w:aliases w:val="Tab Title Знак,Bullet Answer Знак,List Paragraph1 Знак,Akapit z listą BS Знак,List Paragraph 1 Знак,Numbered List Paragraph Знак,List Bullet Mary Знак,Bullet paras Знак,Heading 1.1 Знак,List Paragraph (numbered (a)) Знак,Bullets Знак"/>
    <w:basedOn w:val="a1"/>
    <w:link w:val="afc"/>
    <w:uiPriority w:val="34"/>
    <w:rsid w:val="00E660F4"/>
    <w:rPr>
      <w:rFonts w:cs="Times New Roman (Corpo CS)"/>
      <w:color w:val="000000" w:themeColor="text1"/>
      <w:kern w:val="16"/>
      <w:sz w:val="22"/>
      <w:lang w:val="ru"/>
    </w:rPr>
  </w:style>
  <w:style w:type="paragraph" w:customStyle="1" w:styleId="NeAdbody-level1">
    <w:name w:val="NeAd body - level 1"/>
    <w:basedOn w:val="a0"/>
    <w:rsid w:val="00DC67BD"/>
    <w:pPr>
      <w:spacing w:before="240" w:after="240" w:line="240" w:lineRule="auto"/>
    </w:pPr>
    <w:rPr>
      <w:rFonts w:ascii="Roboto Light" w:eastAsia="Times New Roman" w:hAnsi="Roboto Light" w:cs="Arial"/>
      <w:color w:val="auto"/>
      <w:kern w:val="0"/>
      <w:szCs w:val="22"/>
    </w:rPr>
  </w:style>
  <w:style w:type="paragraph" w:customStyle="1" w:styleId="NeAdnumber-level1">
    <w:name w:val="NeAd number - level 1"/>
    <w:basedOn w:val="NeAdbody-level1"/>
    <w:rsid w:val="00DC67BD"/>
    <w:pPr>
      <w:numPr>
        <w:numId w:val="8"/>
      </w:numPr>
    </w:pPr>
  </w:style>
  <w:style w:type="paragraph" w:customStyle="1" w:styleId="NeAdnumber-level2">
    <w:name w:val="NeAd number - level 2"/>
    <w:basedOn w:val="NeAdbody-level1"/>
    <w:rsid w:val="00DC67BD"/>
    <w:pPr>
      <w:numPr>
        <w:ilvl w:val="1"/>
        <w:numId w:val="8"/>
      </w:numPr>
    </w:pPr>
  </w:style>
  <w:style w:type="paragraph" w:customStyle="1" w:styleId="NeAdnumber-level3">
    <w:name w:val="NeAd number - level 3"/>
    <w:basedOn w:val="NeAdbody-level1"/>
    <w:rsid w:val="00DC67BD"/>
    <w:pPr>
      <w:numPr>
        <w:ilvl w:val="2"/>
        <w:numId w:val="8"/>
      </w:numPr>
    </w:pPr>
  </w:style>
  <w:style w:type="paragraph" w:customStyle="1" w:styleId="NeAdnumber-level4">
    <w:name w:val="NeAd number - level 4"/>
    <w:basedOn w:val="NeAdbody-level1"/>
    <w:rsid w:val="00DC67BD"/>
    <w:pPr>
      <w:numPr>
        <w:ilvl w:val="3"/>
        <w:numId w:val="8"/>
      </w:numPr>
    </w:pPr>
  </w:style>
  <w:style w:type="character" w:styleId="aff6">
    <w:name w:val="annotation reference"/>
    <w:basedOn w:val="a1"/>
    <w:uiPriority w:val="99"/>
    <w:rsid w:val="00E41454"/>
    <w:rPr>
      <w:sz w:val="16"/>
      <w:szCs w:val="16"/>
    </w:rPr>
  </w:style>
  <w:style w:type="paragraph" w:styleId="aff7">
    <w:name w:val="annotation text"/>
    <w:basedOn w:val="a0"/>
    <w:link w:val="aff8"/>
    <w:uiPriority w:val="99"/>
    <w:rsid w:val="00E41454"/>
    <w:pPr>
      <w:spacing w:after="0" w:line="240" w:lineRule="auto"/>
      <w:jc w:val="left"/>
    </w:pPr>
    <w:rPr>
      <w:rFonts w:ascii="Calibri" w:eastAsia="Times New Roman" w:hAnsi="Calibri" w:cs="Times New Roman"/>
      <w:color w:val="auto"/>
      <w:kern w:val="0"/>
      <w:sz w:val="20"/>
      <w:szCs w:val="20"/>
    </w:rPr>
  </w:style>
  <w:style w:type="character" w:customStyle="1" w:styleId="aff8">
    <w:name w:val="Текст примечания Знак"/>
    <w:basedOn w:val="a1"/>
    <w:link w:val="aff7"/>
    <w:uiPriority w:val="99"/>
    <w:rsid w:val="00E41454"/>
    <w:rPr>
      <w:rFonts w:ascii="Calibri" w:eastAsia="Times New Roman" w:hAnsi="Calibri" w:cs="Times New Roman"/>
      <w:sz w:val="20"/>
      <w:szCs w:val="20"/>
      <w:lang w:val="ru"/>
    </w:rPr>
  </w:style>
  <w:style w:type="paragraph" w:customStyle="1" w:styleId="tekst">
    <w:name w:val="tekst"/>
    <w:basedOn w:val="a0"/>
    <w:next w:val="a0"/>
    <w:qFormat/>
    <w:rsid w:val="00E41454"/>
    <w:pPr>
      <w:spacing w:after="0" w:line="240" w:lineRule="auto"/>
      <w:jc w:val="left"/>
    </w:pPr>
    <w:rPr>
      <w:rFonts w:ascii="Euclid Flex" w:eastAsiaTheme="minorEastAsia" w:hAnsi="Euclid Flex" w:cs="Times New Roman"/>
      <w:color w:val="005555"/>
      <w:kern w:val="0"/>
      <w:sz w:val="24"/>
      <w:lang w:eastAsia="nl-NL"/>
    </w:rPr>
  </w:style>
  <w:style w:type="paragraph" w:customStyle="1" w:styleId="Tekstboldadvocado">
    <w:name w:val="Tekst bold advocado"/>
    <w:basedOn w:val="a0"/>
    <w:qFormat/>
    <w:rsid w:val="00E41454"/>
    <w:pPr>
      <w:spacing w:after="0" w:line="240" w:lineRule="auto"/>
      <w:jc w:val="left"/>
    </w:pPr>
    <w:rPr>
      <w:rFonts w:ascii="Euclid Flex Bold" w:eastAsiaTheme="minorEastAsia" w:hAnsi="Euclid Flex Bold" w:cs="Times New Roman"/>
      <w:color w:val="005555"/>
      <w:kern w:val="0"/>
      <w:sz w:val="24"/>
      <w:lang w:eastAsia="nl-NL"/>
    </w:rPr>
  </w:style>
  <w:style w:type="paragraph" w:styleId="aff9">
    <w:name w:val="annotation subject"/>
    <w:basedOn w:val="aff7"/>
    <w:next w:val="aff7"/>
    <w:link w:val="affa"/>
    <w:uiPriority w:val="99"/>
    <w:semiHidden/>
    <w:unhideWhenUsed/>
    <w:rsid w:val="00EC39EC"/>
    <w:pPr>
      <w:spacing w:after="120"/>
      <w:jc w:val="both"/>
    </w:pPr>
    <w:rPr>
      <w:rFonts w:asciiTheme="minorHAnsi" w:eastAsiaTheme="minorHAnsi" w:hAnsiTheme="minorHAnsi" w:cs="Times New Roman (Corpo CS)"/>
      <w:b/>
      <w:bCs/>
      <w:color w:val="000000" w:themeColor="text1"/>
      <w:kern w:val="16"/>
    </w:rPr>
  </w:style>
  <w:style w:type="character" w:customStyle="1" w:styleId="affa">
    <w:name w:val="Тема примечания Знак"/>
    <w:basedOn w:val="aff8"/>
    <w:link w:val="aff9"/>
    <w:uiPriority w:val="99"/>
    <w:semiHidden/>
    <w:rsid w:val="00EC39EC"/>
    <w:rPr>
      <w:rFonts w:ascii="Calibri" w:eastAsia="Times New Roman" w:hAnsi="Calibri" w:cs="Times New Roman (Corpo CS)"/>
      <w:b/>
      <w:bCs/>
      <w:color w:val="000000" w:themeColor="text1"/>
      <w:kern w:val="16"/>
      <w:sz w:val="20"/>
      <w:szCs w:val="20"/>
      <w:lang w:val="ru"/>
    </w:rPr>
  </w:style>
  <w:style w:type="paragraph" w:styleId="affb">
    <w:name w:val="footnote text"/>
    <w:basedOn w:val="a0"/>
    <w:link w:val="affc"/>
    <w:uiPriority w:val="99"/>
    <w:qFormat/>
    <w:rsid w:val="00FB7CA6"/>
    <w:pPr>
      <w:spacing w:after="0" w:line="240" w:lineRule="auto"/>
      <w:jc w:val="left"/>
    </w:pPr>
    <w:rPr>
      <w:rFonts w:ascii="Times New Roman" w:eastAsia="Times New Roman" w:hAnsi="Times New Roman" w:cs="Times New Roman"/>
      <w:color w:val="auto"/>
      <w:kern w:val="0"/>
      <w:sz w:val="20"/>
      <w:szCs w:val="20"/>
    </w:rPr>
  </w:style>
  <w:style w:type="character" w:customStyle="1" w:styleId="affc">
    <w:name w:val="Текст сноски Знак"/>
    <w:basedOn w:val="a1"/>
    <w:link w:val="affb"/>
    <w:uiPriority w:val="99"/>
    <w:rsid w:val="00FB7CA6"/>
    <w:rPr>
      <w:rFonts w:ascii="Times New Roman" w:eastAsia="Times New Roman" w:hAnsi="Times New Roman" w:cs="Times New Roman"/>
      <w:sz w:val="20"/>
      <w:szCs w:val="20"/>
      <w:lang w:val="ru"/>
    </w:rPr>
  </w:style>
  <w:style w:type="character" w:styleId="affd">
    <w:name w:val="footnote reference"/>
    <w:basedOn w:val="a1"/>
    <w:uiPriority w:val="99"/>
    <w:rsid w:val="00FB7CA6"/>
    <w:rPr>
      <w:vertAlign w:val="superscript"/>
    </w:rPr>
  </w:style>
  <w:style w:type="character" w:customStyle="1" w:styleId="cf01">
    <w:name w:val="cf01"/>
    <w:basedOn w:val="a1"/>
    <w:rsid w:val="009E0D1C"/>
    <w:rPr>
      <w:rFonts w:ascii="Segoe UI" w:hAnsi="Segoe UI" w:cs="Segoe UI" w:hint="default"/>
      <w:sz w:val="18"/>
      <w:szCs w:val="18"/>
    </w:rPr>
  </w:style>
  <w:style w:type="character" w:customStyle="1" w:styleId="q4iawc">
    <w:name w:val="q4iawc"/>
    <w:basedOn w:val="a1"/>
    <w:rsid w:val="00EE114A"/>
  </w:style>
  <w:style w:type="paragraph" w:styleId="50">
    <w:name w:val="List Bullet 5"/>
    <w:basedOn w:val="a0"/>
    <w:uiPriority w:val="99"/>
    <w:unhideWhenUsed/>
    <w:rsid w:val="00A73507"/>
    <w:pPr>
      <w:numPr>
        <w:numId w:val="9"/>
      </w:numPr>
      <w:contextualSpacing/>
    </w:pPr>
  </w:style>
  <w:style w:type="character" w:customStyle="1" w:styleId="33">
    <w:name w:val="Основной текст (3)_"/>
    <w:basedOn w:val="a1"/>
    <w:link w:val="310"/>
    <w:uiPriority w:val="99"/>
    <w:qFormat/>
    <w:rsid w:val="00BB4E0B"/>
    <w:rPr>
      <w:b/>
      <w:bCs/>
      <w:spacing w:val="5"/>
      <w:sz w:val="25"/>
      <w:szCs w:val="25"/>
      <w:shd w:val="clear" w:color="auto" w:fill="FFFFFF"/>
    </w:rPr>
  </w:style>
  <w:style w:type="paragraph" w:customStyle="1" w:styleId="310">
    <w:name w:val="Основной текст (3)1"/>
    <w:basedOn w:val="a0"/>
    <w:link w:val="33"/>
    <w:uiPriority w:val="99"/>
    <w:qFormat/>
    <w:rsid w:val="00BB4E0B"/>
    <w:pPr>
      <w:widowControl w:val="0"/>
      <w:shd w:val="clear" w:color="auto" w:fill="FFFFFF"/>
      <w:spacing w:after="300" w:line="240" w:lineRule="atLeast"/>
      <w:jc w:val="center"/>
    </w:pPr>
    <w:rPr>
      <w:rFonts w:cstheme="minorBidi"/>
      <w:b/>
      <w:bCs/>
      <w:color w:val="auto"/>
      <w:spacing w:val="5"/>
      <w:kern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5004">
      <w:bodyDiv w:val="1"/>
      <w:marLeft w:val="0"/>
      <w:marRight w:val="0"/>
      <w:marTop w:val="0"/>
      <w:marBottom w:val="0"/>
      <w:divBdr>
        <w:top w:val="none" w:sz="0" w:space="0" w:color="auto"/>
        <w:left w:val="none" w:sz="0" w:space="0" w:color="auto"/>
        <w:bottom w:val="none" w:sz="0" w:space="0" w:color="auto"/>
        <w:right w:val="none" w:sz="0" w:space="0" w:color="auto"/>
      </w:divBdr>
    </w:div>
    <w:div w:id="152844341">
      <w:bodyDiv w:val="1"/>
      <w:marLeft w:val="0"/>
      <w:marRight w:val="0"/>
      <w:marTop w:val="0"/>
      <w:marBottom w:val="0"/>
      <w:divBdr>
        <w:top w:val="none" w:sz="0" w:space="0" w:color="auto"/>
        <w:left w:val="none" w:sz="0" w:space="0" w:color="auto"/>
        <w:bottom w:val="none" w:sz="0" w:space="0" w:color="auto"/>
        <w:right w:val="none" w:sz="0" w:space="0" w:color="auto"/>
      </w:divBdr>
    </w:div>
    <w:div w:id="442186041">
      <w:bodyDiv w:val="1"/>
      <w:marLeft w:val="0"/>
      <w:marRight w:val="0"/>
      <w:marTop w:val="0"/>
      <w:marBottom w:val="0"/>
      <w:divBdr>
        <w:top w:val="none" w:sz="0" w:space="0" w:color="auto"/>
        <w:left w:val="none" w:sz="0" w:space="0" w:color="auto"/>
        <w:bottom w:val="none" w:sz="0" w:space="0" w:color="auto"/>
        <w:right w:val="none" w:sz="0" w:space="0" w:color="auto"/>
      </w:divBdr>
    </w:div>
    <w:div w:id="957371929">
      <w:bodyDiv w:val="1"/>
      <w:marLeft w:val="0"/>
      <w:marRight w:val="0"/>
      <w:marTop w:val="0"/>
      <w:marBottom w:val="0"/>
      <w:divBdr>
        <w:top w:val="none" w:sz="0" w:space="0" w:color="auto"/>
        <w:left w:val="none" w:sz="0" w:space="0" w:color="auto"/>
        <w:bottom w:val="none" w:sz="0" w:space="0" w:color="auto"/>
        <w:right w:val="none" w:sz="0" w:space="0" w:color="auto"/>
      </w:divBdr>
    </w:div>
    <w:div w:id="974413500">
      <w:bodyDiv w:val="1"/>
      <w:marLeft w:val="0"/>
      <w:marRight w:val="0"/>
      <w:marTop w:val="0"/>
      <w:marBottom w:val="0"/>
      <w:divBdr>
        <w:top w:val="none" w:sz="0" w:space="0" w:color="auto"/>
        <w:left w:val="none" w:sz="0" w:space="0" w:color="auto"/>
        <w:bottom w:val="none" w:sz="0" w:space="0" w:color="auto"/>
        <w:right w:val="none" w:sz="0" w:space="0" w:color="auto"/>
      </w:divBdr>
    </w:div>
    <w:div w:id="1159269518">
      <w:bodyDiv w:val="1"/>
      <w:marLeft w:val="0"/>
      <w:marRight w:val="0"/>
      <w:marTop w:val="0"/>
      <w:marBottom w:val="0"/>
      <w:divBdr>
        <w:top w:val="none" w:sz="0" w:space="0" w:color="auto"/>
        <w:left w:val="none" w:sz="0" w:space="0" w:color="auto"/>
        <w:bottom w:val="none" w:sz="0" w:space="0" w:color="auto"/>
        <w:right w:val="none" w:sz="0" w:space="0" w:color="auto"/>
      </w:divBdr>
    </w:div>
    <w:div w:id="1180388485">
      <w:bodyDiv w:val="1"/>
      <w:marLeft w:val="0"/>
      <w:marRight w:val="0"/>
      <w:marTop w:val="0"/>
      <w:marBottom w:val="0"/>
      <w:divBdr>
        <w:top w:val="none" w:sz="0" w:space="0" w:color="auto"/>
        <w:left w:val="none" w:sz="0" w:space="0" w:color="auto"/>
        <w:bottom w:val="none" w:sz="0" w:space="0" w:color="auto"/>
        <w:right w:val="none" w:sz="0" w:space="0" w:color="auto"/>
      </w:divBdr>
    </w:div>
    <w:div w:id="1395205404">
      <w:bodyDiv w:val="1"/>
      <w:marLeft w:val="0"/>
      <w:marRight w:val="0"/>
      <w:marTop w:val="0"/>
      <w:marBottom w:val="0"/>
      <w:divBdr>
        <w:top w:val="none" w:sz="0" w:space="0" w:color="auto"/>
        <w:left w:val="none" w:sz="0" w:space="0" w:color="auto"/>
        <w:bottom w:val="none" w:sz="0" w:space="0" w:color="auto"/>
        <w:right w:val="none" w:sz="0" w:space="0" w:color="auto"/>
      </w:divBdr>
    </w:div>
    <w:div w:id="1723557763">
      <w:bodyDiv w:val="1"/>
      <w:marLeft w:val="0"/>
      <w:marRight w:val="0"/>
      <w:marTop w:val="0"/>
      <w:marBottom w:val="0"/>
      <w:divBdr>
        <w:top w:val="none" w:sz="0" w:space="0" w:color="auto"/>
        <w:left w:val="none" w:sz="0" w:space="0" w:color="auto"/>
        <w:bottom w:val="none" w:sz="0" w:space="0" w:color="auto"/>
        <w:right w:val="none" w:sz="0" w:space="0" w:color="auto"/>
      </w:divBdr>
    </w:div>
    <w:div w:id="1735397670">
      <w:bodyDiv w:val="1"/>
      <w:marLeft w:val="0"/>
      <w:marRight w:val="0"/>
      <w:marTop w:val="0"/>
      <w:marBottom w:val="0"/>
      <w:divBdr>
        <w:top w:val="none" w:sz="0" w:space="0" w:color="auto"/>
        <w:left w:val="none" w:sz="0" w:space="0" w:color="auto"/>
        <w:bottom w:val="none" w:sz="0" w:space="0" w:color="auto"/>
        <w:right w:val="none" w:sz="0" w:space="0" w:color="auto"/>
      </w:divBdr>
    </w:div>
    <w:div w:id="1764451398">
      <w:bodyDiv w:val="1"/>
      <w:marLeft w:val="0"/>
      <w:marRight w:val="0"/>
      <w:marTop w:val="0"/>
      <w:marBottom w:val="0"/>
      <w:divBdr>
        <w:top w:val="none" w:sz="0" w:space="0" w:color="auto"/>
        <w:left w:val="none" w:sz="0" w:space="0" w:color="auto"/>
        <w:bottom w:val="none" w:sz="0" w:space="0" w:color="auto"/>
        <w:right w:val="none" w:sz="0" w:space="0" w:color="auto"/>
      </w:divBdr>
    </w:div>
    <w:div w:id="19043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zgeo.u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yzavetaPo_jncgxe7\Downloads\NeAd%20Word%20Blank%20-%20May%202021%20(3).dotx" TargetMode="External"/></Relationships>
</file>

<file path=word/theme/theme1.xml><?xml version="1.0" encoding="utf-8"?>
<a:theme xmlns:a="http://schemas.openxmlformats.org/drawingml/2006/main" name="MS theme for office 2019-v1">
  <a:themeElements>
    <a:clrScheme name="MS color palette 2020-01">
      <a:dk1>
        <a:srgbClr val="000000"/>
      </a:dk1>
      <a:lt1>
        <a:srgbClr val="FFFFFF"/>
      </a:lt1>
      <a:dk2>
        <a:srgbClr val="79BAB1"/>
      </a:dk2>
      <a:lt2>
        <a:srgbClr val="E5E5E5"/>
      </a:lt2>
      <a:accent1>
        <a:srgbClr val="79BAB1"/>
      </a:accent1>
      <a:accent2>
        <a:srgbClr val="95C8C1"/>
      </a:accent2>
      <a:accent3>
        <a:srgbClr val="0F2851"/>
      </a:accent3>
      <a:accent4>
        <a:srgbClr val="4971B1"/>
      </a:accent4>
      <a:accent5>
        <a:srgbClr val="666666"/>
      </a:accent5>
      <a:accent6>
        <a:srgbClr val="9F0D24"/>
      </a:accent6>
      <a:hlink>
        <a:srgbClr val="79BAB1"/>
      </a:hlink>
      <a:folHlink>
        <a:srgbClr val="79BAB1"/>
      </a:folHlink>
    </a:clrScheme>
    <a:fontScheme name="Morrow Sodali Fonts">
      <a:majorFont>
        <a:latin typeface="Brandon Grotesque Light"/>
        <a:ea typeface=""/>
        <a:cs typeface=""/>
        <a:font script="Jpan" typeface="ＭＳ ゴシック"/>
      </a:majorFont>
      <a:minorFont>
        <a:latin typeface="Roboto Light"/>
        <a:ea typeface=""/>
        <a:cs typeface=""/>
        <a:font script="Jpan" typeface="ＭＳ Ｐ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a:bodyPr vert="horz" lIns="0" tIns="0" rIns="0" bIns="0" rtlCol="0" anchor="ctr"/>
      <a:lstStyle>
        <a:defPPr algn="l">
          <a:defRPr dirty="0" smtClean="0">
            <a:latin typeface="+mj-lt"/>
          </a:defRPr>
        </a:defPPr>
      </a:lstStyle>
    </a:txDef>
  </a:objectDefaults>
  <a:extraClrSchemeLst/>
  <a:extLst>
    <a:ext uri="{05A4C25C-085E-4340-85A3-A5531E510DB2}">
      <thm15:themeFamily xmlns:thm15="http://schemas.microsoft.com/office/thememl/2012/main" name="MS ppt global NOV 2018" id="{289508C1-4131-2843-9F70-C1575FE03D4B}" vid="{28E57948-9C45-664F-BD6F-A79E5FB16F1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ED8FC9E916EF44BD03332DFADB62AD" ma:contentTypeVersion="17" ma:contentTypeDescription="Create a new document." ma:contentTypeScope="" ma:versionID="cc45a82050c3efa214b7d55a34d2c936">
  <xsd:schema xmlns:xsd="http://www.w3.org/2001/XMLSchema" xmlns:xs="http://www.w3.org/2001/XMLSchema" xmlns:p="http://schemas.microsoft.com/office/2006/metadata/properties" xmlns:ns2="625389b6-76ce-4eff-b7ee-31b26d8e5144" xmlns:ns3="85d1e1cd-fefa-49ab-9dce-3c4978a529dc" targetNamespace="http://schemas.microsoft.com/office/2006/metadata/properties" ma:root="true" ma:fieldsID="4754fe66afaa7d23e8e0dda2b70b3c7b" ns2:_="" ns3:_="">
    <xsd:import namespace="625389b6-76ce-4eff-b7ee-31b26d8e5144"/>
    <xsd:import namespace="85d1e1cd-fefa-49ab-9dce-3c4978a529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389b6-76ce-4eff-b7ee-31b26d8e51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9df21-fd0e-42cb-b3ea-c5dcdec8a7e8}" ma:internalName="TaxCatchAll" ma:showField="CatchAllData" ma:web="625389b6-76ce-4eff-b7ee-31b26d8e51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d1e1cd-fefa-49ab-9dce-3c4978a529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0fc67f-c577-42a4-a6a9-01988ea79dd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d1e1cd-fefa-49ab-9dce-3c4978a529dc">
      <Terms xmlns="http://schemas.microsoft.com/office/infopath/2007/PartnerControls"/>
    </lcf76f155ced4ddcb4097134ff3c332f>
    <TaxCatchAll xmlns="625389b6-76ce-4eff-b7ee-31b26d8e5144" xsi:nil="true"/>
  </documentManagement>
</p:properties>
</file>

<file path=customXml/itemProps1.xml><?xml version="1.0" encoding="utf-8"?>
<ds:datastoreItem xmlns:ds="http://schemas.openxmlformats.org/officeDocument/2006/customXml" ds:itemID="{00EA1342-2C56-4B39-875E-37D5C5CB2144}">
  <ds:schemaRefs>
    <ds:schemaRef ds:uri="http://schemas.openxmlformats.org/officeDocument/2006/bibliography"/>
  </ds:schemaRefs>
</ds:datastoreItem>
</file>

<file path=customXml/itemProps2.xml><?xml version="1.0" encoding="utf-8"?>
<ds:datastoreItem xmlns:ds="http://schemas.openxmlformats.org/officeDocument/2006/customXml" ds:itemID="{DB0F7DF6-5C08-460F-BEE0-E9DD27399B56}">
  <ds:schemaRefs>
    <ds:schemaRef ds:uri="http://schemas.microsoft.com/sharepoint/v3/contenttype/forms"/>
  </ds:schemaRefs>
</ds:datastoreItem>
</file>

<file path=customXml/itemProps3.xml><?xml version="1.0" encoding="utf-8"?>
<ds:datastoreItem xmlns:ds="http://schemas.openxmlformats.org/officeDocument/2006/customXml" ds:itemID="{A5AD0573-6E89-4A81-B14E-B27052E2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389b6-76ce-4eff-b7ee-31b26d8e5144"/>
    <ds:schemaRef ds:uri="85d1e1cd-fefa-49ab-9dce-3c4978a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80A50-B3A5-4C4F-B349-998606B0B62F}">
  <ds:schemaRefs>
    <ds:schemaRef ds:uri="http://schemas.microsoft.com/office/2006/metadata/properties"/>
    <ds:schemaRef ds:uri="http://schemas.microsoft.com/office/infopath/2007/PartnerControls"/>
    <ds:schemaRef ds:uri="85d1e1cd-fefa-49ab-9dce-3c4978a529dc"/>
    <ds:schemaRef ds:uri="625389b6-76ce-4eff-b7ee-31b26d8e5144"/>
  </ds:schemaRefs>
</ds:datastoreItem>
</file>

<file path=docProps/app.xml><?xml version="1.0" encoding="utf-8"?>
<Properties xmlns="http://schemas.openxmlformats.org/officeDocument/2006/extended-properties" xmlns:vt="http://schemas.openxmlformats.org/officeDocument/2006/docPropsVTypes">
  <Template>NeAd Word Blank - May 2021 (3)</Template>
  <TotalTime>239</TotalTime>
  <Pages>6</Pages>
  <Words>1617</Words>
  <Characters>9223</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Advisors</dc:creator>
  <cp:lastModifiedBy>Мажидов Кахрамон Набиевич</cp:lastModifiedBy>
  <cp:revision>8</cp:revision>
  <cp:lastPrinted>2023-06-20T12:58:00Z</cp:lastPrinted>
  <dcterms:created xsi:type="dcterms:W3CDTF">2023-06-20T14:33:00Z</dcterms:created>
  <dcterms:modified xsi:type="dcterms:W3CDTF">2023-07-18T11:37:00Z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0x010100A9ED8FC9E916EF44BD03332DFADB62AD</vt:lpwstr>
  </property>
  <property fmtid="{D5CDD505-2E9C-101B-9397-08002B2CF9AE}" pid="3" name="Order">
    <vt:r8>51400</vt:r8>
  </property>
  <property fmtid="{D5CDD505-2E9C-101B-9397-08002B2CF9AE}" pid="4" name="MediaServiceImageTags">
    <vt:lpwstr/>
  </property>
  <property fmtid="{D5CDD505-2E9C-101B-9397-08002B2CF9AE}" pid="5" name="GrammarlyDocumentId">
    <vt:lpwstr>790faf78314df2568d417e658f7a8965293f56e213e382c7ec0a5f9cb2f94eb3</vt:lpwstr>
  </property>
</Properties>
</file>