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8AB3" w14:textId="5EEE4499" w:rsidR="004C7E80" w:rsidRPr="0063060B" w:rsidRDefault="0063060B" w:rsidP="0063060B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z-Cyrl-UZ"/>
        </w:rPr>
      </w:pPr>
      <w:r w:rsidRPr="0063060B">
        <w:rPr>
          <w:rFonts w:ascii="Times New Roman" w:hAnsi="Times New Roman" w:cs="Times New Roman"/>
          <w:b/>
          <w:bCs/>
          <w:color w:val="FF0000"/>
          <w:sz w:val="28"/>
          <w:szCs w:val="28"/>
          <w:lang w:val="uz-Cyrl-UZ"/>
        </w:rPr>
        <w:t>“Ўзбек геология қидирув” А</w:t>
      </w:r>
      <w:r w:rsidR="008E2B62">
        <w:rPr>
          <w:rFonts w:ascii="Times New Roman" w:hAnsi="Times New Roman" w:cs="Times New Roman"/>
          <w:b/>
          <w:bCs/>
          <w:color w:val="FF0000"/>
          <w:sz w:val="28"/>
          <w:szCs w:val="28"/>
          <w:lang w:val="uz-Cyrl-UZ"/>
        </w:rPr>
        <w:t xml:space="preserve">Ж </w:t>
      </w:r>
      <w:r w:rsidRPr="0063060B">
        <w:rPr>
          <w:rFonts w:ascii="Times New Roman" w:hAnsi="Times New Roman" w:cs="Times New Roman"/>
          <w:b/>
          <w:bCs/>
          <w:color w:val="FF0000"/>
          <w:sz w:val="28"/>
          <w:szCs w:val="28"/>
          <w:lang w:val="uz-Cyrl-UZ"/>
        </w:rPr>
        <w:t xml:space="preserve">ижроия органи-бошқарув аъзоларини </w:t>
      </w:r>
      <w:r w:rsidR="008E2B62">
        <w:rPr>
          <w:rFonts w:ascii="Times New Roman" w:hAnsi="Times New Roman" w:cs="Times New Roman"/>
          <w:b/>
          <w:bCs/>
          <w:color w:val="FF0000"/>
          <w:sz w:val="28"/>
          <w:szCs w:val="28"/>
          <w:lang w:val="uz-Cyrl-UZ"/>
        </w:rPr>
        <w:t xml:space="preserve">2025 йилда </w:t>
      </w:r>
      <w:r w:rsidRPr="0063060B">
        <w:rPr>
          <w:rFonts w:ascii="Times New Roman" w:hAnsi="Times New Roman" w:cs="Times New Roman"/>
          <w:b/>
          <w:bCs/>
          <w:color w:val="FF0000"/>
          <w:sz w:val="28"/>
          <w:szCs w:val="28"/>
          <w:lang w:val="uz-Cyrl-UZ"/>
        </w:rPr>
        <w:t xml:space="preserve">рағбатлантириш тўғрисида </w:t>
      </w:r>
      <w:r w:rsidRPr="0063060B">
        <w:rPr>
          <w:rFonts w:ascii="Times New Roman" w:hAnsi="Times New Roman" w:cs="Times New Roman"/>
          <w:b/>
          <w:bCs/>
          <w:color w:val="FF0000"/>
          <w:sz w:val="28"/>
          <w:szCs w:val="28"/>
          <w:lang w:val="uz-Cyrl-UZ"/>
        </w:rPr>
        <w:br/>
        <w:t>Маълумот</w:t>
      </w:r>
    </w:p>
    <w:p w14:paraId="0D0E91D5" w14:textId="5567D199" w:rsidR="0063060B" w:rsidRPr="0063060B" w:rsidRDefault="0063060B" w:rsidP="0063060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3060B">
        <w:rPr>
          <w:rFonts w:ascii="Times New Roman" w:hAnsi="Times New Roman" w:cs="Times New Roman"/>
          <w:sz w:val="28"/>
          <w:szCs w:val="28"/>
          <w:lang w:val="uz-Cyrl-UZ"/>
        </w:rPr>
        <w:t xml:space="preserve">“Ўзбек геология қидирув” Аж уставига кўра 6 кишидан иборат ижроия органи-бошқарув таркиби белгиланган бўлиб, ягона акциядор қарорига кўра </w:t>
      </w:r>
      <w:r w:rsidR="00A20988">
        <w:rPr>
          <w:rFonts w:ascii="Times New Roman" w:hAnsi="Times New Roman" w:cs="Times New Roman"/>
          <w:sz w:val="28"/>
          <w:szCs w:val="28"/>
          <w:lang w:val="uz-Cyrl-UZ"/>
        </w:rPr>
        <w:br/>
      </w:r>
      <w:r w:rsidRPr="0063060B">
        <w:rPr>
          <w:rFonts w:ascii="Times New Roman" w:hAnsi="Times New Roman" w:cs="Times New Roman"/>
          <w:sz w:val="28"/>
          <w:szCs w:val="28"/>
          <w:lang w:val="uz-Cyrl-UZ"/>
        </w:rPr>
        <w:t>6 нафар аъзо сайланган.</w:t>
      </w:r>
    </w:p>
    <w:p w14:paraId="5C324E02" w14:textId="1DE2A1B5" w:rsidR="0063060B" w:rsidRPr="0063060B" w:rsidRDefault="0063060B" w:rsidP="0063060B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3060B">
        <w:rPr>
          <w:rFonts w:ascii="Times New Roman" w:eastAsia="TimesNewRoman" w:hAnsi="Times New Roman" w:cs="Times New Roman"/>
          <w:noProof/>
          <w:sz w:val="28"/>
          <w:szCs w:val="28"/>
          <w:lang w:val="uz-Cyrl-UZ"/>
        </w:rPr>
        <w:t>Жамият ягона акциядорининг 2024 йил 10 декабрдаги 262/09-3-qr-сон қарори билан “Ўзбек геология қидирув”</w:t>
      </w:r>
      <w:r w:rsidRPr="0063060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3060B">
        <w:rPr>
          <w:rFonts w:ascii="Times New Roman" w:eastAsia="TimesNewRoman" w:hAnsi="Times New Roman" w:cs="Times New Roman"/>
          <w:noProof/>
          <w:sz w:val="28"/>
          <w:szCs w:val="28"/>
          <w:lang w:val="uz-Cyrl-UZ"/>
        </w:rPr>
        <w:t>акциядорлик жамиятининг ижроия органига ҳақ тўлаш тартиби тўғрисида”ги Низоми тасдиқланган.</w:t>
      </w:r>
    </w:p>
    <w:p w14:paraId="7F585937" w14:textId="6BE06919" w:rsidR="0063060B" w:rsidRDefault="0063060B" w:rsidP="0063060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3060B">
        <w:rPr>
          <w:rFonts w:ascii="Times New Roman" w:hAnsi="Times New Roman" w:cs="Times New Roman"/>
          <w:sz w:val="28"/>
          <w:szCs w:val="28"/>
          <w:lang w:val="uz-Cyrl-UZ"/>
        </w:rPr>
        <w:t>Жамият ягона акциядор ва кузатув кенга</w:t>
      </w:r>
      <w:r>
        <w:rPr>
          <w:rFonts w:ascii="Times New Roman" w:hAnsi="Times New Roman" w:cs="Times New Roman"/>
          <w:sz w:val="28"/>
          <w:szCs w:val="28"/>
          <w:lang w:val="uz-Cyrl-UZ"/>
        </w:rPr>
        <w:t>ш</w:t>
      </w:r>
      <w:r w:rsidRPr="0063060B">
        <w:rPr>
          <w:rFonts w:ascii="Times New Roman" w:hAnsi="Times New Roman" w:cs="Times New Roman"/>
          <w:sz w:val="28"/>
          <w:szCs w:val="28"/>
          <w:lang w:val="uz-Cyrl-UZ"/>
        </w:rPr>
        <w:t>и қарорига кўра ижроия органи-бошқарув аъзоларига рағбатлантириш тўланмаган.</w:t>
      </w:r>
    </w:p>
    <w:p w14:paraId="1B2CE02A" w14:textId="23A07D4E" w:rsidR="00A20988" w:rsidRDefault="00A20988" w:rsidP="0063060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25F77B3D" w14:textId="77777777" w:rsidR="00A20988" w:rsidRPr="00A20988" w:rsidRDefault="00A20988" w:rsidP="00A20988">
      <w:pPr>
        <w:pStyle w:val="leading-8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  <w:r w:rsidRPr="00A20988">
        <w:rPr>
          <w:b/>
          <w:bCs/>
          <w:color w:val="FF0000"/>
          <w:sz w:val="28"/>
          <w:szCs w:val="28"/>
        </w:rPr>
        <w:t>Информация</w:t>
      </w:r>
    </w:p>
    <w:p w14:paraId="308B8660" w14:textId="1B4D85C1" w:rsidR="00A20988" w:rsidRPr="008E2B62" w:rsidRDefault="00A20988" w:rsidP="00A20988">
      <w:pPr>
        <w:pStyle w:val="leading-8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  <w:lang w:val="uz-Cyrl-UZ"/>
        </w:rPr>
      </w:pPr>
      <w:r>
        <w:rPr>
          <w:b/>
          <w:bCs/>
          <w:color w:val="FF0000"/>
          <w:sz w:val="28"/>
          <w:szCs w:val="28"/>
          <w:lang w:val="uz-Cyrl-UZ"/>
        </w:rPr>
        <w:t>о</w:t>
      </w:r>
      <w:r w:rsidRPr="00A20988">
        <w:rPr>
          <w:b/>
          <w:bCs/>
          <w:color w:val="FF0000"/>
          <w:sz w:val="28"/>
          <w:szCs w:val="28"/>
        </w:rPr>
        <w:t xml:space="preserve"> поощрении членов исполнительного органа-правления </w:t>
      </w:r>
      <w:r>
        <w:rPr>
          <w:b/>
          <w:bCs/>
          <w:color w:val="FF0000"/>
          <w:sz w:val="28"/>
          <w:szCs w:val="28"/>
        </w:rPr>
        <w:br/>
      </w:r>
      <w:r w:rsidRPr="00A20988">
        <w:rPr>
          <w:b/>
          <w:bCs/>
          <w:color w:val="FF0000"/>
          <w:sz w:val="28"/>
          <w:szCs w:val="28"/>
        </w:rPr>
        <w:t>АО "Узбекгеологоразведка"</w:t>
      </w:r>
      <w:r w:rsidR="008E2B62">
        <w:rPr>
          <w:b/>
          <w:bCs/>
          <w:color w:val="FF0000"/>
          <w:sz w:val="28"/>
          <w:szCs w:val="28"/>
          <w:lang w:val="uz-Cyrl-UZ"/>
        </w:rPr>
        <w:t xml:space="preserve"> за 2025 год</w:t>
      </w:r>
    </w:p>
    <w:p w14:paraId="3122D9E5" w14:textId="232E74C9" w:rsidR="00A20988" w:rsidRPr="00A20988" w:rsidRDefault="00A20988" w:rsidP="00A20988">
      <w:pPr>
        <w:pStyle w:val="leading-8"/>
        <w:ind w:firstLine="708"/>
        <w:jc w:val="both"/>
        <w:rPr>
          <w:sz w:val="28"/>
          <w:szCs w:val="28"/>
        </w:rPr>
      </w:pPr>
      <w:r w:rsidRPr="00A20988">
        <w:rPr>
          <w:sz w:val="28"/>
          <w:szCs w:val="28"/>
        </w:rPr>
        <w:t>Согласно уставу АО "Узбекгеологоразведка" установлен исполнительный орган - состав правления в количестве 6 человек, решением единого акционера</w:t>
      </w:r>
      <w:r>
        <w:rPr>
          <w:sz w:val="28"/>
          <w:szCs w:val="28"/>
          <w:lang w:val="uz-Cyrl-UZ"/>
        </w:rPr>
        <w:t xml:space="preserve"> и</w:t>
      </w:r>
      <w:r w:rsidRPr="00A20988">
        <w:rPr>
          <w:sz w:val="28"/>
          <w:szCs w:val="28"/>
        </w:rPr>
        <w:t>збрано 6 членов.</w:t>
      </w:r>
    </w:p>
    <w:p w14:paraId="210DF624" w14:textId="77777777" w:rsidR="00A20988" w:rsidRPr="00A20988" w:rsidRDefault="00A20988" w:rsidP="00A20988">
      <w:pPr>
        <w:pStyle w:val="leading-8"/>
        <w:ind w:firstLine="708"/>
        <w:jc w:val="both"/>
        <w:rPr>
          <w:sz w:val="28"/>
          <w:szCs w:val="28"/>
        </w:rPr>
      </w:pPr>
      <w:r w:rsidRPr="00A20988">
        <w:rPr>
          <w:sz w:val="28"/>
          <w:szCs w:val="28"/>
        </w:rPr>
        <w:t>Постановлением единственного акционера общества от 10 декабря 2024 года No 262/09-3-qr утверждено Положение "О порядке выплаты вознаграждения исполнительному органу акционерного общества "Узбекгеологоразведка."</w:t>
      </w:r>
    </w:p>
    <w:p w14:paraId="2FA895A7" w14:textId="77777777" w:rsidR="00A20988" w:rsidRPr="00A20988" w:rsidRDefault="00A20988" w:rsidP="00A20988">
      <w:pPr>
        <w:pStyle w:val="leading-8"/>
        <w:ind w:firstLine="708"/>
        <w:jc w:val="both"/>
        <w:rPr>
          <w:sz w:val="28"/>
          <w:szCs w:val="28"/>
        </w:rPr>
      </w:pPr>
      <w:r w:rsidRPr="00A20988">
        <w:rPr>
          <w:sz w:val="28"/>
          <w:szCs w:val="28"/>
        </w:rPr>
        <w:t>По решению единственного акционера и наблюдательного совета общества членам исполнительного органа-правления не выплачивалось поощрение.</w:t>
      </w:r>
    </w:p>
    <w:p w14:paraId="47FCAE52" w14:textId="77777777" w:rsidR="00A20988" w:rsidRDefault="00A20988" w:rsidP="00A20988">
      <w:pPr>
        <w:pStyle w:val="leading-8"/>
      </w:pPr>
    </w:p>
    <w:p w14:paraId="5EF3EF34" w14:textId="77777777" w:rsidR="00A20988" w:rsidRPr="0063060B" w:rsidRDefault="00A20988" w:rsidP="0063060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A20988" w:rsidRPr="00630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8080000" w:usb2="00000010" w:usb3="00000000" w:csb0="001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1B"/>
    <w:rsid w:val="004C7E80"/>
    <w:rsid w:val="0063060B"/>
    <w:rsid w:val="007B1CDD"/>
    <w:rsid w:val="008E2B62"/>
    <w:rsid w:val="00A20988"/>
    <w:rsid w:val="00EE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160A"/>
  <w15:chartTrackingRefBased/>
  <w15:docId w15:val="{AD697C80-D4F9-4972-B67C-E567C845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ing-8">
    <w:name w:val="leading-8"/>
    <w:basedOn w:val="a"/>
    <w:rsid w:val="00A20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Uzgeo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Расулов Тохир Шерматович</dc:creator>
  <cp:keywords/>
  <dc:description/>
  <cp:lastModifiedBy>Расулов Тохир Шерматович</cp:lastModifiedBy>
  <cp:revision>5</cp:revision>
  <dcterms:created xsi:type="dcterms:W3CDTF">2025-11-18T04:56:00Z</dcterms:created>
  <dcterms:modified xsi:type="dcterms:W3CDTF">2026-02-10T13:58:00Z</dcterms:modified>
</cp:coreProperties>
</file>