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9D" w:rsidRDefault="0041703D" w:rsidP="00BB2D07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sz w:val="36"/>
          <w:szCs w:val="36"/>
          <w:lang w:val="uz-Cyrl-UZ"/>
        </w:rPr>
        <w:t>Список акционеров АО “Узбекгеологоразведка”</w:t>
      </w:r>
    </w:p>
    <w:p w:rsidR="00BB2D07" w:rsidRPr="00BB2D07" w:rsidRDefault="00BB2D07" w:rsidP="00BB2D07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9"/>
        <w:gridCol w:w="2158"/>
        <w:gridCol w:w="1158"/>
        <w:gridCol w:w="1811"/>
        <w:gridCol w:w="1923"/>
        <w:gridCol w:w="1842"/>
      </w:tblGrid>
      <w:tr w:rsidR="0041703D" w:rsidRPr="00BB2D07" w:rsidTr="0041703D">
        <w:tc>
          <w:tcPr>
            <w:tcW w:w="459" w:type="dxa"/>
          </w:tcPr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158" w:type="dxa"/>
          </w:tcPr>
          <w:p w:rsidR="00BB2D07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Ноименование акционера</w:t>
            </w:r>
            <w:r w:rsidR="00BB2D07"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(юриди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ческое лицо</w:t>
            </w:r>
            <w:r w:rsidR="00BB2D07"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158" w:type="dxa"/>
          </w:tcPr>
          <w:p w:rsidR="00BB2D07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Процент </w:t>
            </w:r>
            <w:r w:rsid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(%)</w:t>
            </w:r>
          </w:p>
        </w:tc>
        <w:tc>
          <w:tcPr>
            <w:tcW w:w="1811" w:type="dxa"/>
          </w:tcPr>
          <w:p w:rsidR="00BB2D07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Номинальная стоимость а</w:t>
            </w:r>
            <w:r w:rsidR="00BB2D07"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</w:t>
            </w:r>
            <w:r w:rsidR="00BB2D07"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</w:t>
            </w:r>
            <w:r w:rsid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м)</w:t>
            </w:r>
          </w:p>
        </w:tc>
        <w:tc>
          <w:tcPr>
            <w:tcW w:w="1923" w:type="dxa"/>
          </w:tcPr>
          <w:p w:rsidR="00BB2D07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Количество акции</w:t>
            </w:r>
            <w:r w:rsid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шт.</w:t>
            </w:r>
            <w:r w:rsid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842" w:type="dxa"/>
          </w:tcPr>
          <w:p w:rsidR="00BB2D07" w:rsidRPr="00BB2D07" w:rsidRDefault="00BB2D07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Сумма (с</w:t>
            </w:r>
            <w:r w:rsidR="0041703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м)</w:t>
            </w:r>
          </w:p>
        </w:tc>
      </w:tr>
      <w:tr w:rsidR="0041703D" w:rsidTr="0041703D">
        <w:tc>
          <w:tcPr>
            <w:tcW w:w="459" w:type="dxa"/>
          </w:tcPr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158" w:type="dxa"/>
          </w:tcPr>
          <w:p w:rsidR="00BB2D07" w:rsidRDefault="0041703D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Министерство Финансов Республики Узбекистан</w:t>
            </w: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58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1811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1923" w:type="dxa"/>
          </w:tcPr>
          <w:p w:rsidR="00BB2D07" w:rsidRDefault="00BB2D07" w:rsidP="00BB2D07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/>
                <w:sz w:val="24"/>
                <w:szCs w:val="24"/>
                <w:lang w:val="uz-Cyrl-UZ"/>
              </w:rPr>
              <w:t>8 012 873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 </w:t>
            </w:r>
            <w:r w:rsidRPr="00BB2D07">
              <w:rPr>
                <w:rFonts w:ascii="Times New Roman" w:hAnsi="Times New Roman"/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1842" w:type="dxa"/>
          </w:tcPr>
          <w:p w:rsidR="00BB2D07" w:rsidRDefault="00BB2D07" w:rsidP="00BB2D0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/>
                <w:noProof/>
                <w:sz w:val="24"/>
                <w:szCs w:val="24"/>
                <w:lang w:val="uz-Cyrl-UZ" w:eastAsia="ru-RU"/>
              </w:rPr>
              <w:t>801 287 349 800</w:t>
            </w:r>
          </w:p>
        </w:tc>
      </w:tr>
      <w:tr w:rsidR="0041703D" w:rsidTr="0041703D">
        <w:tc>
          <w:tcPr>
            <w:tcW w:w="459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158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Ноименование акционера</w:t>
            </w: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физическое лицо</w:t>
            </w: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158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Процент  (%)</w:t>
            </w:r>
          </w:p>
        </w:tc>
        <w:tc>
          <w:tcPr>
            <w:tcW w:w="1811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Номинальная стоимость а</w:t>
            </w: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</w:t>
            </w:r>
            <w:r w:rsidRPr="00BB2D0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(сум)</w:t>
            </w:r>
          </w:p>
        </w:tc>
        <w:tc>
          <w:tcPr>
            <w:tcW w:w="1923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Количество акции (шт.)</w:t>
            </w:r>
          </w:p>
        </w:tc>
        <w:tc>
          <w:tcPr>
            <w:tcW w:w="1842" w:type="dxa"/>
          </w:tcPr>
          <w:p w:rsidR="0041703D" w:rsidRPr="00BB2D07" w:rsidRDefault="0041703D" w:rsidP="0041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Сумма (сум)</w:t>
            </w:r>
          </w:p>
        </w:tc>
      </w:tr>
      <w:tr w:rsidR="0041703D" w:rsidTr="0041703D">
        <w:tc>
          <w:tcPr>
            <w:tcW w:w="459" w:type="dxa"/>
          </w:tcPr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2D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158" w:type="dxa"/>
          </w:tcPr>
          <w:p w:rsidR="00BB2D07" w:rsidRDefault="0041703D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Физических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лиц нет</w:t>
            </w: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58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11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923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2" w:type="dxa"/>
          </w:tcPr>
          <w:p w:rsid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B2D07" w:rsidRPr="00BB2D07" w:rsidRDefault="00BB2D07" w:rsidP="00BB2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</w:tbl>
    <w:p w:rsidR="00BB2D07" w:rsidRPr="00BB2D07" w:rsidRDefault="00BB2D07" w:rsidP="00BB2D07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</w:p>
    <w:sectPr w:rsidR="00BB2D07" w:rsidRPr="00B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5"/>
    <w:rsid w:val="001B0A9D"/>
    <w:rsid w:val="0041703D"/>
    <w:rsid w:val="007E00A5"/>
    <w:rsid w:val="00B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0346-B42D-40FF-AFDB-FAF615B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4</cp:revision>
  <dcterms:created xsi:type="dcterms:W3CDTF">2022-09-28T05:27:00Z</dcterms:created>
  <dcterms:modified xsi:type="dcterms:W3CDTF">2022-10-10T04:55:00Z</dcterms:modified>
</cp:coreProperties>
</file>