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123C" w14:textId="77777777" w:rsidR="006A2D5F" w:rsidRDefault="006A2D5F" w:rsidP="00C16D9A">
      <w:pPr>
        <w:jc w:val="center"/>
        <w:rPr>
          <w:rFonts w:ascii="Times New Roman" w:hAnsi="Times New Roman" w:cs="Times New Roman"/>
          <w:b/>
          <w:sz w:val="36"/>
          <w:szCs w:val="36"/>
          <w:lang w:val="uz-Cyrl-UZ"/>
        </w:rPr>
      </w:pPr>
    </w:p>
    <w:p w14:paraId="649967C0" w14:textId="39B6666B" w:rsidR="006A2D5F" w:rsidRPr="00F67DF8" w:rsidRDefault="006A2D5F" w:rsidP="00C16D9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According to the decision of the sole shareholder dated 19.04.2024 No. 90/ </w:t>
      </w:r>
      <w:r w:rsidR="00F67DF8" w:rsidRPr="00F67DF8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09-2 </w:t>
      </w:r>
      <w:r w:rsidR="00F67DF8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 xml:space="preserve">- </w:t>
      </w:r>
      <w:proofErr w:type="spellStart"/>
      <w:r w:rsidR="00F67DF8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qr</w:t>
      </w:r>
      <w:proofErr w:type="spellEnd"/>
    </w:p>
    <w:p w14:paraId="400FFB09" w14:textId="69711F87" w:rsidR="00C16D9A" w:rsidRPr="006A2D5F" w:rsidRDefault="00C16D9A" w:rsidP="00C16D9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</w:pPr>
      <w:r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Authorized capital of JSC “</w:t>
      </w:r>
      <w:r w:rsidR="00EE3D27" w:rsidRPr="00EE3D27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Uzbek Geological Exploration</w:t>
      </w:r>
      <w:r w:rsidRPr="006A2D5F">
        <w:rPr>
          <w:rFonts w:ascii="Times New Roman" w:hAnsi="Times New Roman" w:cs="Times New Roman"/>
          <w:b/>
          <w:color w:val="FF0000"/>
          <w:sz w:val="36"/>
          <w:szCs w:val="36"/>
          <w:lang w:val="uz-Cyrl-UZ"/>
        </w:rPr>
        <w:t>”</w:t>
      </w:r>
    </w:p>
    <w:p w14:paraId="401E6734" w14:textId="06CB024D" w:rsidR="00C16D9A" w:rsidRPr="00C16D9A" w:rsidRDefault="00C16D9A" w:rsidP="00C16D9A">
      <w:pPr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The authorized capital of JSC </w:t>
      </w:r>
      <w:r w:rsidR="00EE3D27" w:rsidRPr="00EE3D27">
        <w:rPr>
          <w:rFonts w:ascii="Times New Roman" w:hAnsi="Times New Roman" w:cs="Times New Roman"/>
          <w:sz w:val="32"/>
          <w:szCs w:val="32"/>
          <w:lang w:val="uz-Cyrl-UZ"/>
        </w:rPr>
        <w:t>Uzbek Geological Exploration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 consists of </w:t>
      </w:r>
      <w:r w:rsidR="006A2D5F" w:rsidRPr="00F67DF8">
        <w:rPr>
          <w:rFonts w:ascii="Times New Roman" w:eastAsia="Times New Roman" w:hAnsi="Times New Roman"/>
          <w:b/>
          <w:bCs/>
          <w:noProof/>
          <w:color w:val="002060"/>
          <w:sz w:val="32"/>
          <w:szCs w:val="32"/>
          <w:lang w:val="uz-Cyrl-UZ"/>
        </w:rPr>
        <w:t>313,655,272,500</w:t>
      </w:r>
      <w:r w:rsidR="006A2D5F" w:rsidRPr="00F67DF8">
        <w:rPr>
          <w:rFonts w:ascii="Times New Roman" w:eastAsia="Times New Roman" w:hAnsi="Times New Roman"/>
          <w:noProof/>
          <w:color w:val="002060"/>
          <w:sz w:val="32"/>
          <w:szCs w:val="32"/>
          <w:lang w:val="uz-Cyrl-UZ"/>
        </w:rPr>
        <w:t xml:space="preserve"> 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( </w:t>
      </w:r>
      <w:r w:rsidR="006A2D5F">
        <w:rPr>
          <w:rFonts w:ascii="Times New Roman" w:hAnsi="Times New Roman" w:cs="Times New Roman"/>
          <w:sz w:val="32"/>
          <w:szCs w:val="32"/>
        </w:rPr>
        <w:t xml:space="preserve">three hundred thirteen billion six hundred five ten five 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million two hundred seventy two thousand five hundred) sums, </w:t>
      </w:r>
      <w:r w:rsidR="006A2D5F" w:rsidRPr="00F67DF8">
        <w:rPr>
          <w:rFonts w:ascii="Times New Roman" w:eastAsia="Times New Roman" w:hAnsi="Times New Roman"/>
          <w:noProof/>
          <w:sz w:val="32"/>
          <w:szCs w:val="32"/>
          <w:lang w:val="uz-Cyrl-UZ"/>
        </w:rPr>
        <w:t xml:space="preserve">3,136,552,725 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 xml:space="preserve">(three billion one hundred thirty six million five hundred fifty two thousand seven hundred twenty five) ordinary registered shares, with a par value of </w:t>
      </w:r>
      <w:r w:rsidRPr="00F67DF8">
        <w:rPr>
          <w:rFonts w:ascii="Times New Roman" w:hAnsi="Times New Roman" w:cs="Times New Roman"/>
          <w:b/>
          <w:bCs/>
          <w:color w:val="002060"/>
          <w:sz w:val="32"/>
          <w:szCs w:val="32"/>
          <w:lang w:val="uz-Cyrl-UZ"/>
        </w:rPr>
        <w:t xml:space="preserve">100 </w:t>
      </w:r>
      <w:r w:rsidRPr="00C16D9A">
        <w:rPr>
          <w:rFonts w:ascii="Times New Roman" w:hAnsi="Times New Roman" w:cs="Times New Roman"/>
          <w:sz w:val="32"/>
          <w:szCs w:val="32"/>
          <w:lang w:val="uz-Cyrl-UZ"/>
        </w:rPr>
        <w:t>(one hundred) sums.</w:t>
      </w:r>
    </w:p>
    <w:sectPr w:rsidR="00C16D9A" w:rsidRPr="00C16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D9"/>
    <w:rsid w:val="002F02A6"/>
    <w:rsid w:val="004840D9"/>
    <w:rsid w:val="006A2D5F"/>
    <w:rsid w:val="00A6693D"/>
    <w:rsid w:val="00C16D9A"/>
    <w:rsid w:val="00EE3D27"/>
    <w:rsid w:val="00F6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616D"/>
  <w15:chartTrackingRefBased/>
  <w15:docId w15:val="{78F28B50-39D5-4598-A538-2CE0C9F7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Усканбоев Рахимжон Равшанович</cp:lastModifiedBy>
  <cp:revision>7</cp:revision>
  <dcterms:created xsi:type="dcterms:W3CDTF">2022-10-10T06:42:00Z</dcterms:created>
  <dcterms:modified xsi:type="dcterms:W3CDTF">2024-12-22T02:32:00Z</dcterms:modified>
</cp:coreProperties>
</file>