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2D13" w14:textId="636873C4" w:rsidR="00583B6F" w:rsidRPr="00132E35" w:rsidRDefault="00132E35" w:rsidP="00132E35">
      <w:pPr>
        <w:tabs>
          <w:tab w:val="left" w:pos="2955"/>
        </w:tabs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Июль, август ва сентябр ойларида автомобилларни таъмирлаш ва қуйидаги техник хизмат кўрсатиш учун 5 124 296 273.52 сўм миқдорида сарф қилинди ва</w:t>
      </w:r>
      <w:r w:rsidR="006F1643">
        <w:rPr>
          <w:rFonts w:ascii="Times New Roman" w:hAnsi="Times New Roman" w:cs="Times New Roman"/>
          <w:sz w:val="24"/>
          <w:szCs w:val="24"/>
          <w:lang w:val="uz-Cyrl-UZ"/>
        </w:rPr>
        <w:t xml:space="preserve"> 216 дона автотранспорт воситалари сервис марказларида таъмирланди.</w:t>
      </w:r>
    </w:p>
    <w:sectPr w:rsidR="00583B6F" w:rsidRPr="0013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35"/>
    <w:rsid w:val="00132E35"/>
    <w:rsid w:val="00583B6F"/>
    <w:rsid w:val="006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7D7C"/>
  <w15:chartTrackingRefBased/>
  <w15:docId w15:val="{E6240786-F732-4DA0-B65A-14220E6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 Саидвосил Марат Угли</dc:creator>
  <cp:keywords/>
  <dc:description/>
  <cp:lastModifiedBy>Галимов Саидвосил Марат Угли</cp:lastModifiedBy>
  <cp:revision>1</cp:revision>
  <dcterms:created xsi:type="dcterms:W3CDTF">2024-10-28T05:27:00Z</dcterms:created>
  <dcterms:modified xsi:type="dcterms:W3CDTF">2024-10-28T05:40:00Z</dcterms:modified>
</cp:coreProperties>
</file>