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381D" w14:textId="1FBE1FB6" w:rsidR="00517249" w:rsidRPr="00517249" w:rsidRDefault="002A7441" w:rsidP="002A7441">
      <w:pPr>
        <w:jc w:val="right"/>
        <w:rPr>
          <w:rFonts w:ascii="Arial" w:hAnsi="Arial" w:cs="Arial"/>
          <w:i/>
          <w:iCs/>
          <w:lang w:val="ru-RU"/>
        </w:rPr>
      </w:pPr>
      <w:r w:rsidRPr="00517249">
        <w:rPr>
          <w:rFonts w:ascii="Arial" w:hAnsi="Arial" w:cs="Arial"/>
          <w:i/>
          <w:iCs/>
          <w:lang w:val="ru-RU"/>
        </w:rPr>
        <w:t>П</w:t>
      </w:r>
      <w:r w:rsidR="00517249" w:rsidRPr="00517249">
        <w:rPr>
          <w:rFonts w:ascii="Arial" w:hAnsi="Arial" w:cs="Arial"/>
          <w:i/>
          <w:iCs/>
          <w:lang w:val="ru-RU"/>
        </w:rPr>
        <w:t>риложение</w:t>
      </w:r>
      <w:r w:rsidRPr="00517249">
        <w:rPr>
          <w:rFonts w:ascii="Arial" w:hAnsi="Arial" w:cs="Arial"/>
          <w:i/>
          <w:iCs/>
          <w:lang w:val="ru-RU"/>
        </w:rPr>
        <w:t xml:space="preserve"> к приказу </w:t>
      </w:r>
      <w:r w:rsidRPr="00517249">
        <w:rPr>
          <w:rFonts w:ascii="Arial" w:hAnsi="Arial" w:cs="Arial"/>
          <w:i/>
          <w:iCs/>
          <w:lang w:val="ru-RU"/>
        </w:rPr>
        <w:br/>
      </w:r>
      <w:r w:rsidR="00CD0C66" w:rsidRPr="00517249">
        <w:rPr>
          <w:rFonts w:ascii="Arial" w:hAnsi="Arial" w:cs="Arial"/>
          <w:i/>
          <w:iCs/>
          <w:lang w:val="ru-RU"/>
        </w:rPr>
        <w:t>АО «</w:t>
      </w:r>
      <w:proofErr w:type="spellStart"/>
      <w:r w:rsidR="00CD0C66" w:rsidRPr="00517249">
        <w:rPr>
          <w:rFonts w:ascii="Arial" w:hAnsi="Arial" w:cs="Arial"/>
          <w:i/>
          <w:iCs/>
          <w:lang w:val="ru-RU"/>
        </w:rPr>
        <w:t>У</w:t>
      </w:r>
      <w:r w:rsidR="00517249" w:rsidRPr="00517249">
        <w:rPr>
          <w:rFonts w:ascii="Arial" w:hAnsi="Arial" w:cs="Arial"/>
          <w:i/>
          <w:iCs/>
          <w:lang w:val="ru-RU"/>
        </w:rPr>
        <w:t>збекгеологоразведка</w:t>
      </w:r>
      <w:proofErr w:type="spellEnd"/>
      <w:r w:rsidR="00CD0C66" w:rsidRPr="00517249">
        <w:rPr>
          <w:rFonts w:ascii="Arial" w:hAnsi="Arial" w:cs="Arial"/>
          <w:i/>
          <w:iCs/>
          <w:lang w:val="ru-RU"/>
        </w:rPr>
        <w:t>»</w:t>
      </w:r>
    </w:p>
    <w:p w14:paraId="3EB60FBD" w14:textId="17E313A9" w:rsidR="00825509" w:rsidRPr="00517249" w:rsidRDefault="00517249" w:rsidP="00517249">
      <w:pPr>
        <w:jc w:val="center"/>
        <w:rPr>
          <w:rFonts w:ascii="Arial" w:hAnsi="Arial" w:cs="Arial"/>
          <w:i/>
          <w:iCs/>
          <w:lang w:val="ru-RU"/>
        </w:rPr>
      </w:pPr>
      <w:r w:rsidRPr="00517249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lang w:val="ru-RU"/>
        </w:rPr>
        <w:t xml:space="preserve"> </w:t>
      </w:r>
      <w:r w:rsidRPr="00517249">
        <w:rPr>
          <w:rFonts w:ascii="Arial" w:hAnsi="Arial" w:cs="Arial"/>
          <w:i/>
          <w:iCs/>
          <w:lang w:val="ru-RU"/>
        </w:rPr>
        <w:t xml:space="preserve">  </w:t>
      </w:r>
      <w:r w:rsidR="002A7441" w:rsidRPr="00517249">
        <w:rPr>
          <w:rFonts w:ascii="Arial" w:hAnsi="Arial" w:cs="Arial"/>
          <w:i/>
          <w:iCs/>
          <w:lang w:val="ru-RU"/>
        </w:rPr>
        <w:t>от __</w:t>
      </w:r>
      <w:r w:rsidR="00CD0C66" w:rsidRPr="00517249">
        <w:rPr>
          <w:rFonts w:ascii="Arial" w:hAnsi="Arial" w:cs="Arial"/>
          <w:i/>
          <w:iCs/>
          <w:lang w:val="ru-RU"/>
        </w:rPr>
        <w:t>________</w:t>
      </w:r>
      <w:r w:rsidR="002A7441" w:rsidRPr="00517249">
        <w:rPr>
          <w:rFonts w:ascii="Arial" w:hAnsi="Arial" w:cs="Arial"/>
          <w:i/>
          <w:iCs/>
          <w:lang w:val="ru-RU"/>
        </w:rPr>
        <w:t xml:space="preserve"> 202</w:t>
      </w:r>
      <w:r w:rsidR="00CD0C66" w:rsidRPr="00517249">
        <w:rPr>
          <w:rFonts w:ascii="Arial" w:hAnsi="Arial" w:cs="Arial"/>
          <w:i/>
          <w:iCs/>
          <w:lang w:val="ru-RU"/>
        </w:rPr>
        <w:t>6</w:t>
      </w:r>
      <w:r w:rsidR="002A7441" w:rsidRPr="00517249">
        <w:rPr>
          <w:rFonts w:ascii="Arial" w:hAnsi="Arial" w:cs="Arial"/>
          <w:i/>
          <w:iCs/>
          <w:lang w:val="ru-RU"/>
        </w:rPr>
        <w:t xml:space="preserve"> г. № ___</w:t>
      </w:r>
      <w:r w:rsidRPr="00517249">
        <w:rPr>
          <w:rFonts w:ascii="Arial" w:hAnsi="Arial" w:cs="Arial"/>
          <w:i/>
          <w:iCs/>
          <w:lang w:val="ru-RU"/>
        </w:rPr>
        <w:t>______</w:t>
      </w:r>
    </w:p>
    <w:p w14:paraId="3E30635D" w14:textId="66A6CFE8" w:rsidR="0032762A" w:rsidRPr="00517249" w:rsidRDefault="00572A99" w:rsidP="00572A99">
      <w:pPr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МАНДАТ РАБОЧЕЙ ГРУППЫ</w:t>
      </w:r>
    </w:p>
    <w:p w14:paraId="32AF0AAE" w14:textId="309A6887" w:rsidR="00825509" w:rsidRPr="00517249" w:rsidRDefault="00572A99" w:rsidP="00572A99">
      <w:pPr>
        <w:jc w:val="center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ПО ВОПРОСАМ УСТОЙЧИВОГО РАЗВИТИЯ (ESG)</w:t>
      </w:r>
    </w:p>
    <w:p w14:paraId="30969948" w14:textId="600DBF2A" w:rsidR="00844F8D" w:rsidRPr="00517249" w:rsidRDefault="00844F8D" w:rsidP="00842C8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1. Общие положения</w:t>
      </w:r>
    </w:p>
    <w:p w14:paraId="6CC79300" w14:textId="38422420" w:rsidR="00844F8D" w:rsidRPr="00517249" w:rsidRDefault="00844F8D" w:rsidP="00517249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1.1. Рабочая группа создается в целях координации деятельности структурных подразделений АО «</w:t>
      </w:r>
      <w:proofErr w:type="spellStart"/>
      <w:r w:rsidRPr="00517249">
        <w:rPr>
          <w:rFonts w:ascii="Arial" w:hAnsi="Arial" w:cs="Arial"/>
          <w:sz w:val="28"/>
          <w:szCs w:val="28"/>
          <w:lang w:val="ru-RU"/>
        </w:rPr>
        <w:t>Узбексгеолог</w:t>
      </w:r>
      <w:r w:rsidR="00517249" w:rsidRPr="00517249">
        <w:rPr>
          <w:rFonts w:ascii="Arial" w:hAnsi="Arial" w:cs="Arial"/>
          <w:sz w:val="28"/>
          <w:szCs w:val="28"/>
          <w:lang w:val="ru-RU"/>
        </w:rPr>
        <w:t>о</w:t>
      </w:r>
      <w:r w:rsidRPr="00517249">
        <w:rPr>
          <w:rFonts w:ascii="Arial" w:hAnsi="Arial" w:cs="Arial"/>
          <w:sz w:val="28"/>
          <w:szCs w:val="28"/>
          <w:lang w:val="ru-RU"/>
        </w:rPr>
        <w:t>разведка</w:t>
      </w:r>
      <w:proofErr w:type="spellEnd"/>
      <w:r w:rsidRPr="00517249">
        <w:rPr>
          <w:rFonts w:ascii="Arial" w:hAnsi="Arial" w:cs="Arial"/>
          <w:sz w:val="28"/>
          <w:szCs w:val="28"/>
          <w:lang w:val="ru-RU"/>
        </w:rPr>
        <w:t>» (далее — Общество) по вопросам устойчивого развития, включая экологические, социальные и управленческие аспекты деятельности (</w:t>
      </w:r>
      <w:r w:rsidRPr="00517249">
        <w:rPr>
          <w:rFonts w:ascii="Arial" w:hAnsi="Arial" w:cs="Arial"/>
          <w:b/>
          <w:bCs/>
          <w:sz w:val="28"/>
          <w:szCs w:val="28"/>
          <w:lang w:val="ru-RU"/>
        </w:rPr>
        <w:t>ESG</w:t>
      </w:r>
      <w:r w:rsidRPr="00517249">
        <w:rPr>
          <w:rFonts w:ascii="Arial" w:hAnsi="Arial" w:cs="Arial"/>
          <w:sz w:val="28"/>
          <w:szCs w:val="28"/>
          <w:lang w:val="ru-RU"/>
        </w:rPr>
        <w:t>).</w:t>
      </w:r>
    </w:p>
    <w:p w14:paraId="4A96C12C" w14:textId="029D1A74" w:rsidR="00844F8D" w:rsidRPr="00517249" w:rsidRDefault="00844F8D" w:rsidP="00517249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 xml:space="preserve">1.2. Рабочая группа является </w:t>
      </w:r>
      <w:proofErr w:type="spellStart"/>
      <w:r w:rsidRPr="00517249">
        <w:rPr>
          <w:rFonts w:ascii="Arial" w:hAnsi="Arial" w:cs="Arial"/>
          <w:sz w:val="28"/>
          <w:szCs w:val="28"/>
          <w:lang w:val="ru-RU"/>
        </w:rPr>
        <w:t>межфункциональной</w:t>
      </w:r>
      <w:proofErr w:type="spellEnd"/>
      <w:r w:rsidRPr="00517249">
        <w:rPr>
          <w:rFonts w:ascii="Arial" w:hAnsi="Arial" w:cs="Arial"/>
          <w:sz w:val="28"/>
          <w:szCs w:val="28"/>
          <w:lang w:val="ru-RU"/>
        </w:rPr>
        <w:t xml:space="preserve"> рабочей площадкой для взаимодействия структурных подразделений Общества по вопросам внедрения и развития практик устойчивого развития.</w:t>
      </w:r>
    </w:p>
    <w:p w14:paraId="147D871C" w14:textId="77777777" w:rsidR="00844F8D" w:rsidRPr="00517249" w:rsidRDefault="00844F8D" w:rsidP="00517249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1.3. Рабочая группа действует на основании настоящего мандата и приказа Общества.</w:t>
      </w:r>
    </w:p>
    <w:p w14:paraId="2EB4F3A5" w14:textId="77777777" w:rsidR="00844F8D" w:rsidRPr="00517249" w:rsidRDefault="00844F8D" w:rsidP="00842C82">
      <w:pPr>
        <w:spacing w:after="0"/>
        <w:jc w:val="both"/>
        <w:rPr>
          <w:rFonts w:ascii="Arial" w:hAnsi="Arial" w:cs="Arial"/>
          <w:sz w:val="28"/>
          <w:szCs w:val="28"/>
          <w:lang w:val="ru-RU"/>
        </w:rPr>
      </w:pPr>
    </w:p>
    <w:p w14:paraId="1C6A98D7" w14:textId="0FECFE6C" w:rsidR="00844F8D" w:rsidRPr="00517249" w:rsidRDefault="00844F8D" w:rsidP="00842C8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2. Основные задачи Рабочей группы</w:t>
      </w:r>
    </w:p>
    <w:p w14:paraId="0FC416DB" w14:textId="2A69BC75" w:rsidR="00844F8D" w:rsidRPr="00517249" w:rsidRDefault="00517249" w:rsidP="00517249">
      <w:pPr>
        <w:spacing w:before="120"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2.1. </w:t>
      </w:r>
      <w:r w:rsidR="00844F8D" w:rsidRPr="00517249">
        <w:rPr>
          <w:rFonts w:ascii="Arial" w:hAnsi="Arial" w:cs="Arial"/>
          <w:sz w:val="28"/>
          <w:szCs w:val="28"/>
          <w:lang w:val="ru-RU"/>
        </w:rPr>
        <w:t>Основными задачами Рабочей группы являются:</w:t>
      </w:r>
    </w:p>
    <w:p w14:paraId="4BCDBED6" w14:textId="00AAF221" w:rsidR="00844F8D" w:rsidRPr="00517249" w:rsidRDefault="00844F8D" w:rsidP="00842C82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координация деятельности подразделений Общества по вопросам устойчивого развития;</w:t>
      </w:r>
    </w:p>
    <w:p w14:paraId="53881762" w14:textId="284CDEC9" w:rsidR="00844F8D" w:rsidRPr="00517249" w:rsidRDefault="00844F8D" w:rsidP="00842C82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участие в разработке и реализации мероприятий, направленных на внедрение принципов устойчивого развития в деятельности Общества;</w:t>
      </w:r>
    </w:p>
    <w:p w14:paraId="4385C67F" w14:textId="107BFF55" w:rsidR="00844F8D" w:rsidRPr="00517249" w:rsidRDefault="00844F8D" w:rsidP="00842C82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содействие интеграции экологических, социальных и управленческих факторов в процессы управления и планирования деятельности Общества;</w:t>
      </w:r>
    </w:p>
    <w:p w14:paraId="3360701D" w14:textId="3C7F6C1B" w:rsidR="00844F8D" w:rsidRPr="00517249" w:rsidRDefault="00844F8D" w:rsidP="00842C82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участие в сборе, анализе и консолидации информации по вопросам устойчивого развития;</w:t>
      </w:r>
    </w:p>
    <w:p w14:paraId="1487ED12" w14:textId="698CA6FA" w:rsidR="00844F8D" w:rsidRPr="00517249" w:rsidRDefault="00844F8D" w:rsidP="00842C82">
      <w:pPr>
        <w:pStyle w:val="a7"/>
        <w:numPr>
          <w:ilvl w:val="0"/>
          <w:numId w:val="3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подготовка предложений по развитию политики и практик устойчивого развития Общества;</w:t>
      </w:r>
    </w:p>
    <w:p w14:paraId="066FB7A0" w14:textId="278CEA50" w:rsidR="00844F8D" w:rsidRPr="00517249" w:rsidRDefault="00844F8D" w:rsidP="00842C82">
      <w:pPr>
        <w:pStyle w:val="a7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содействие подготовке нефинансовой отчетности и раскрытию информации в области устойчивого развития, включая экологические и социальные показатели деятельности Общества;</w:t>
      </w:r>
    </w:p>
    <w:p w14:paraId="7BAB59F5" w14:textId="31CE92E7" w:rsidR="00844F8D" w:rsidRPr="00517249" w:rsidRDefault="00844F8D" w:rsidP="00842C82">
      <w:pPr>
        <w:pStyle w:val="a7"/>
        <w:numPr>
          <w:ilvl w:val="0"/>
          <w:numId w:val="3"/>
        </w:numPr>
        <w:spacing w:after="0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lastRenderedPageBreak/>
        <w:t>мониторинг реализации мероприятий и инициатив Общества в области устойчивого развития.</w:t>
      </w:r>
    </w:p>
    <w:p w14:paraId="7D747216" w14:textId="77777777" w:rsidR="005633E1" w:rsidRPr="00517249" w:rsidRDefault="005633E1" w:rsidP="00842C82">
      <w:pPr>
        <w:pStyle w:val="a7"/>
        <w:spacing w:after="0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5C97F581" w14:textId="67887A13" w:rsidR="00844F8D" w:rsidRPr="00517249" w:rsidRDefault="00844F8D" w:rsidP="00842C82">
      <w:pPr>
        <w:spacing w:after="0"/>
        <w:jc w:val="center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3. Полномочия Рабочей группы</w:t>
      </w:r>
    </w:p>
    <w:p w14:paraId="6A13A71D" w14:textId="798406D2" w:rsidR="00844F8D" w:rsidRPr="00517249" w:rsidRDefault="00517249" w:rsidP="00517249">
      <w:pPr>
        <w:spacing w:before="120"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 xml:space="preserve">3.1. </w:t>
      </w:r>
      <w:r w:rsidR="00844F8D" w:rsidRPr="00517249">
        <w:rPr>
          <w:rFonts w:ascii="Arial" w:hAnsi="Arial" w:cs="Arial"/>
          <w:sz w:val="28"/>
          <w:szCs w:val="28"/>
          <w:lang w:val="ru-RU"/>
        </w:rPr>
        <w:t>Для выполнения своих задач Рабочая группа вправе:</w:t>
      </w:r>
    </w:p>
    <w:p w14:paraId="656ADBEC" w14:textId="52F9A70B" w:rsidR="00844F8D" w:rsidRPr="00517249" w:rsidRDefault="00844F8D" w:rsidP="00842C82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запрашивать у структурных подразделений Общества необходимую информацию и материалы;</w:t>
      </w:r>
    </w:p>
    <w:p w14:paraId="0DBC0333" w14:textId="08EACCAE" w:rsidR="00844F8D" w:rsidRPr="00517249" w:rsidRDefault="00844F8D" w:rsidP="00842C82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привлекать специалистов подразделений Общества для участия в подготовке аналитических материалов;</w:t>
      </w:r>
    </w:p>
    <w:p w14:paraId="48FD5A8E" w14:textId="4D06891D" w:rsidR="00844F8D" w:rsidRPr="00517249" w:rsidRDefault="00844F8D" w:rsidP="00842C82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организовывать рабочие встречи, консультации и обсуждения по вопросам устойчивого развития;</w:t>
      </w:r>
    </w:p>
    <w:p w14:paraId="4F302D8B" w14:textId="47498F46" w:rsidR="00842C82" w:rsidRPr="00517249" w:rsidRDefault="00842C82" w:rsidP="00842C82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при необходимости привлекать консультантов и внешних экспертов в установленном порядке для подготовки рекомендаций и экспертных заключений по вопросам, входящим в компетенцию Рабочей группы;</w:t>
      </w:r>
    </w:p>
    <w:p w14:paraId="3A87CEC8" w14:textId="77777777" w:rsidR="00844F8D" w:rsidRPr="00517249" w:rsidRDefault="00844F8D" w:rsidP="00842C82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вносить руководству Общества предложения по вопросам развития практик устойчивого развития.</w:t>
      </w:r>
    </w:p>
    <w:p w14:paraId="0714A1C1" w14:textId="77777777" w:rsidR="00844F8D" w:rsidRPr="00517249" w:rsidRDefault="00844F8D" w:rsidP="00842C82">
      <w:pPr>
        <w:spacing w:after="0"/>
        <w:jc w:val="both"/>
        <w:rPr>
          <w:rFonts w:ascii="Arial" w:hAnsi="Arial" w:cs="Arial"/>
          <w:sz w:val="28"/>
          <w:szCs w:val="28"/>
          <w:lang w:val="ru-RU"/>
        </w:rPr>
      </w:pPr>
    </w:p>
    <w:p w14:paraId="1272616F" w14:textId="027A74E2" w:rsidR="00844F8D" w:rsidRPr="00517249" w:rsidRDefault="00844F8D" w:rsidP="00842C8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4. Организация работы Рабочей группы</w:t>
      </w:r>
    </w:p>
    <w:p w14:paraId="1AD1402D" w14:textId="3066F223" w:rsidR="00844F8D" w:rsidRPr="00517249" w:rsidRDefault="00844F8D" w:rsidP="00517249">
      <w:pPr>
        <w:spacing w:before="120"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4.1. Работу Рабочей группы организует Председатель Рабочей группы.</w:t>
      </w:r>
    </w:p>
    <w:p w14:paraId="1E6E1EC0" w14:textId="17622804" w:rsidR="00844F8D" w:rsidRPr="00517249" w:rsidRDefault="00844F8D" w:rsidP="00517249">
      <w:pPr>
        <w:spacing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4.2. Председатель Рабочей группы:</w:t>
      </w:r>
    </w:p>
    <w:p w14:paraId="34B21A7E" w14:textId="0826DDDE" w:rsidR="00844F8D" w:rsidRPr="00517249" w:rsidRDefault="00844F8D" w:rsidP="00556E9E">
      <w:pPr>
        <w:pStyle w:val="a7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определяет основные направления работы Рабочей группы;</w:t>
      </w:r>
    </w:p>
    <w:p w14:paraId="6C67B4DF" w14:textId="0702F683" w:rsidR="00844F8D" w:rsidRPr="00517249" w:rsidRDefault="00844F8D" w:rsidP="00556E9E">
      <w:pPr>
        <w:pStyle w:val="a7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организует проведение заседаний Рабочей группы;</w:t>
      </w:r>
    </w:p>
    <w:p w14:paraId="584DF0D0" w14:textId="18B84AAD" w:rsidR="00844F8D" w:rsidRPr="00517249" w:rsidRDefault="00844F8D" w:rsidP="00556E9E">
      <w:pPr>
        <w:pStyle w:val="a7"/>
        <w:numPr>
          <w:ilvl w:val="0"/>
          <w:numId w:val="6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координирует взаимодействие членов Рабочей группы.</w:t>
      </w:r>
    </w:p>
    <w:p w14:paraId="7538FF8F" w14:textId="6D76A031" w:rsidR="00844F8D" w:rsidRPr="00517249" w:rsidRDefault="00844F8D" w:rsidP="00517249">
      <w:pPr>
        <w:spacing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4.3. В случае отсутствия Председателя его функции выполняет заместитель председателя Рабочей группы.</w:t>
      </w:r>
    </w:p>
    <w:p w14:paraId="6DEF64BF" w14:textId="2193AA15" w:rsidR="00844F8D" w:rsidRPr="00517249" w:rsidRDefault="00844F8D" w:rsidP="00517249">
      <w:pPr>
        <w:spacing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4.4. Заседания Рабочей группы проводятся по мере необходимости.</w:t>
      </w:r>
    </w:p>
    <w:p w14:paraId="515AD187" w14:textId="2C53B4F0" w:rsidR="00844F8D" w:rsidRPr="00517249" w:rsidRDefault="00844F8D" w:rsidP="00517249">
      <w:pPr>
        <w:spacing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4.5. Решения Рабочей группы оформляются протоколами.</w:t>
      </w:r>
    </w:p>
    <w:p w14:paraId="04917D21" w14:textId="77777777" w:rsidR="00EF0CB3" w:rsidRPr="00517249" w:rsidRDefault="00EF0CB3" w:rsidP="00842C82">
      <w:pPr>
        <w:spacing w:after="0"/>
        <w:jc w:val="both"/>
        <w:rPr>
          <w:rFonts w:ascii="Arial" w:hAnsi="Arial" w:cs="Arial"/>
          <w:sz w:val="28"/>
          <w:szCs w:val="28"/>
          <w:lang w:val="ru-RU"/>
        </w:rPr>
      </w:pPr>
    </w:p>
    <w:p w14:paraId="3E21861B" w14:textId="5B9621E6" w:rsidR="00844F8D" w:rsidRPr="00517249" w:rsidRDefault="00844F8D" w:rsidP="00842C8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5. Секретарь Рабочей группы</w:t>
      </w:r>
    </w:p>
    <w:p w14:paraId="73C681A3" w14:textId="50A564C3" w:rsidR="00844F8D" w:rsidRPr="00517249" w:rsidRDefault="00517249" w:rsidP="00517249">
      <w:pPr>
        <w:spacing w:before="120" w:after="0"/>
        <w:ind w:firstLine="36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 xml:space="preserve">5.1. </w:t>
      </w:r>
      <w:r w:rsidR="00844F8D" w:rsidRPr="00517249">
        <w:rPr>
          <w:rFonts w:ascii="Arial" w:hAnsi="Arial" w:cs="Arial"/>
          <w:sz w:val="28"/>
          <w:szCs w:val="28"/>
          <w:lang w:val="ru-RU"/>
        </w:rPr>
        <w:t>Секретарь Рабочей группы:</w:t>
      </w:r>
    </w:p>
    <w:p w14:paraId="3A0CD068" w14:textId="37529C8F" w:rsidR="00844F8D" w:rsidRPr="00517249" w:rsidRDefault="00844F8D" w:rsidP="00842C82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обеспечивает организационную подготовку заседаний;</w:t>
      </w:r>
    </w:p>
    <w:p w14:paraId="6769DEBB" w14:textId="5E631630" w:rsidR="00844F8D" w:rsidRPr="00517249" w:rsidRDefault="00844F8D" w:rsidP="00842C82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ведет протоколы заседаний Рабочей группы;</w:t>
      </w:r>
    </w:p>
    <w:p w14:paraId="0C7DF0EB" w14:textId="7F37A82A" w:rsidR="00844F8D" w:rsidRPr="00517249" w:rsidRDefault="00844F8D" w:rsidP="00842C82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координирует сбор информации от структурных подразделений;</w:t>
      </w:r>
    </w:p>
    <w:p w14:paraId="5690112E" w14:textId="77777777" w:rsidR="00844F8D" w:rsidRPr="00517249" w:rsidRDefault="00844F8D" w:rsidP="00842C82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lastRenderedPageBreak/>
        <w:t>обеспечивает доведение решений Рабочей группы до заинтересованных подразделений.</w:t>
      </w:r>
    </w:p>
    <w:p w14:paraId="6FEFF92F" w14:textId="77777777" w:rsidR="00844F8D" w:rsidRPr="00517249" w:rsidRDefault="00844F8D" w:rsidP="00842C82">
      <w:pPr>
        <w:spacing w:after="0"/>
        <w:jc w:val="both"/>
        <w:rPr>
          <w:rFonts w:ascii="Arial" w:hAnsi="Arial" w:cs="Arial"/>
          <w:sz w:val="28"/>
          <w:szCs w:val="28"/>
          <w:lang w:val="ru-RU"/>
        </w:rPr>
      </w:pPr>
    </w:p>
    <w:p w14:paraId="3F5DDFAF" w14:textId="2F95FB16" w:rsidR="00844F8D" w:rsidRPr="00517249" w:rsidRDefault="00844F8D" w:rsidP="00842C82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17249">
        <w:rPr>
          <w:rFonts w:ascii="Arial" w:hAnsi="Arial" w:cs="Arial"/>
          <w:b/>
          <w:bCs/>
          <w:sz w:val="28"/>
          <w:szCs w:val="28"/>
          <w:lang w:val="ru-RU"/>
        </w:rPr>
        <w:t>6. Заключительные положения</w:t>
      </w:r>
    </w:p>
    <w:p w14:paraId="317274F8" w14:textId="43E35D76" w:rsidR="00844F8D" w:rsidRPr="00517249" w:rsidRDefault="00844F8D" w:rsidP="00517249">
      <w:pPr>
        <w:spacing w:before="120"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6.1. Рабочая группа действует до завершения реализации мероприятий в области устойчивого развития либо до принятия иного решения руководством Общества.</w:t>
      </w:r>
    </w:p>
    <w:p w14:paraId="2017714D" w14:textId="0EFE2384" w:rsidR="00572A99" w:rsidRPr="00517249" w:rsidRDefault="00844F8D" w:rsidP="00517249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517249">
        <w:rPr>
          <w:rFonts w:ascii="Arial" w:hAnsi="Arial" w:cs="Arial"/>
          <w:sz w:val="28"/>
          <w:szCs w:val="28"/>
          <w:lang w:val="ru-RU"/>
        </w:rPr>
        <w:t>6.2. Изменения в состав Рабочей группы вносятся приказом Общества.</w:t>
      </w:r>
    </w:p>
    <w:sectPr w:rsidR="00572A99" w:rsidRPr="0051724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205"/>
    <w:multiLevelType w:val="hybridMultilevel"/>
    <w:tmpl w:val="E22AEFCC"/>
    <w:lvl w:ilvl="0" w:tplc="DB1C39D6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7793E"/>
    <w:multiLevelType w:val="multilevel"/>
    <w:tmpl w:val="56B01E2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48D72EA5"/>
    <w:multiLevelType w:val="hybridMultilevel"/>
    <w:tmpl w:val="7750DDB6"/>
    <w:lvl w:ilvl="0" w:tplc="DB1C39D6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70F48"/>
    <w:multiLevelType w:val="multilevel"/>
    <w:tmpl w:val="E82A22EA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4" w15:restartNumberingAfterBreak="0">
    <w:nsid w:val="696C16A2"/>
    <w:multiLevelType w:val="hybridMultilevel"/>
    <w:tmpl w:val="0A40BB16"/>
    <w:lvl w:ilvl="0" w:tplc="DB1C39D6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3607C"/>
    <w:multiLevelType w:val="hybridMultilevel"/>
    <w:tmpl w:val="A53A2FA8"/>
    <w:lvl w:ilvl="0" w:tplc="DB1C39D6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09"/>
    <w:rsid w:val="000220FD"/>
    <w:rsid w:val="00167A5F"/>
    <w:rsid w:val="001946C7"/>
    <w:rsid w:val="002A7441"/>
    <w:rsid w:val="00302014"/>
    <w:rsid w:val="0032762A"/>
    <w:rsid w:val="0041721E"/>
    <w:rsid w:val="00517249"/>
    <w:rsid w:val="00556E9E"/>
    <w:rsid w:val="005633E1"/>
    <w:rsid w:val="00572A99"/>
    <w:rsid w:val="00596C78"/>
    <w:rsid w:val="006224F8"/>
    <w:rsid w:val="00740FD0"/>
    <w:rsid w:val="007C4317"/>
    <w:rsid w:val="00825509"/>
    <w:rsid w:val="00842C82"/>
    <w:rsid w:val="00844F8D"/>
    <w:rsid w:val="00847B38"/>
    <w:rsid w:val="00856C7D"/>
    <w:rsid w:val="008639C3"/>
    <w:rsid w:val="00897B5D"/>
    <w:rsid w:val="008C096A"/>
    <w:rsid w:val="008E0F39"/>
    <w:rsid w:val="008E1122"/>
    <w:rsid w:val="009254DA"/>
    <w:rsid w:val="00943F88"/>
    <w:rsid w:val="009F46AA"/>
    <w:rsid w:val="00A23A34"/>
    <w:rsid w:val="00A71183"/>
    <w:rsid w:val="00B628C4"/>
    <w:rsid w:val="00BE6D88"/>
    <w:rsid w:val="00C9728E"/>
    <w:rsid w:val="00CA7982"/>
    <w:rsid w:val="00CD0C66"/>
    <w:rsid w:val="00DB61D9"/>
    <w:rsid w:val="00DE4CA8"/>
    <w:rsid w:val="00EF0CB3"/>
    <w:rsid w:val="00FA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A669"/>
  <w15:chartTrackingRefBased/>
  <w15:docId w15:val="{942C2BEF-692A-4C5B-A6C1-134012A1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5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5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5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5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5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5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5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5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5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5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5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78EBFFA3CDF41B3185C06F3636624" ma:contentTypeVersion="19" ma:contentTypeDescription="Create a new document." ma:contentTypeScope="" ma:versionID="db84d3609eb8548f900403cf47ec6b9f">
  <xsd:schema xmlns:xsd="http://www.w3.org/2001/XMLSchema" xmlns:xs="http://www.w3.org/2001/XMLSchema" xmlns:p="http://schemas.microsoft.com/office/2006/metadata/properties" xmlns:ns2="a41214f9-7476-4dee-b122-661f04de9c02" xmlns:ns3="7ca55925-8be3-4c2c-aee6-0687e8bbd9a7" targetNamespace="http://schemas.microsoft.com/office/2006/metadata/properties" ma:root="true" ma:fieldsID="c95dae0ad72f8ffeddcd22170dcc99fd" ns2:_="" ns3:_="">
    <xsd:import namespace="a41214f9-7476-4dee-b122-661f04de9c02"/>
    <xsd:import namespace="7ca55925-8be3-4c2c-aee6-0687e8bbd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214f9-7476-4dee-b122-661f04de9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55925-8be3-4c2c-aee6-0687e8bbd9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f3e1c1-2b6f-47cd-9843-b50153eb5ded}" ma:internalName="TaxCatchAll" ma:showField="CatchAllData" ma:web="7ca55925-8be3-4c2c-aee6-0687e8bbd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a55925-8be3-4c2c-aee6-0687e8bbd9a7" xsi:nil="true"/>
    <lcf76f155ced4ddcb4097134ff3c332f xmlns="a41214f9-7476-4dee-b122-661f04de9c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D2677A-6E90-4C7D-ADBF-636C1530E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214f9-7476-4dee-b122-661f04de9c02"/>
    <ds:schemaRef ds:uri="7ca55925-8be3-4c2c-aee6-0687e8bbd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AE21A-A27F-4665-B81F-B2DFCA2EB7E2}">
  <ds:schemaRefs>
    <ds:schemaRef ds:uri="http://schemas.microsoft.com/office/2006/metadata/properties"/>
    <ds:schemaRef ds:uri="http://schemas.microsoft.com/office/infopath/2007/PartnerControls"/>
    <ds:schemaRef ds:uri="7ca55925-8be3-4c2c-aee6-0687e8bbd9a7"/>
    <ds:schemaRef ds:uri="a41214f9-7476-4dee-b122-661f04de9c02"/>
  </ds:schemaRefs>
</ds:datastoreItem>
</file>

<file path=customXml/itemProps3.xml><?xml version="1.0" encoding="utf-8"?>
<ds:datastoreItem xmlns:ds="http://schemas.openxmlformats.org/officeDocument/2006/customXml" ds:itemID="{7FF38C3E-53C2-480B-8AD3-B55A6A5872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Karimova, Aidana</dc:creator>
  <cp:keywords/>
  <dc:description/>
  <cp:lastModifiedBy>Расулов Тохир Шерматович</cp:lastModifiedBy>
  <cp:revision>4</cp:revision>
  <dcterms:created xsi:type="dcterms:W3CDTF">2026-03-12T13:53:00Z</dcterms:created>
  <dcterms:modified xsi:type="dcterms:W3CDTF">2026-04-20T11:12:00Z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0x010100AAF78EBFFA3CDF41B3185C06F3636624</vt:lpwstr>
  </property>
  <property fmtid="{D5CDD505-2E9C-101B-9397-08002B2CF9AE}" pid="3" name="MediaServiceImageTags">
    <vt:lpwstr/>
  </property>
</Properties>
</file>